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5.xml" ContentType="application/vnd.openxmlformats-officedocument.wordprocessingml.header+xml"/>
  <Override PartName="/word/header4.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6B1AC6F" w14:textId="77777777" w:rsidR="00CE2969" w:rsidRDefault="00964789">
      <w:pPr>
        <w:spacing w:after="102" w:line="259" w:lineRule="auto"/>
        <w:ind w:left="0" w:right="0" w:firstLine="0"/>
      </w:pPr>
      <w:r>
        <w:t xml:space="preserve"> </w:t>
      </w:r>
      <w:r>
        <w:tab/>
        <w:t xml:space="preserve"> </w:t>
      </w:r>
      <w:r>
        <w:tab/>
        <w:t xml:space="preserve"> </w:t>
      </w:r>
    </w:p>
    <w:p w14:paraId="49311C6E" w14:textId="77777777" w:rsidR="00CE2969" w:rsidRDefault="00964789">
      <w:pPr>
        <w:spacing w:after="427" w:line="259" w:lineRule="auto"/>
        <w:ind w:left="0" w:right="0" w:firstLine="0"/>
      </w:pPr>
      <w:r>
        <w:t xml:space="preserve"> </w:t>
      </w:r>
    </w:p>
    <w:p w14:paraId="7C1C8D56" w14:textId="77777777" w:rsidR="00CE2969" w:rsidRDefault="00964789">
      <w:pPr>
        <w:spacing w:after="0" w:line="238" w:lineRule="auto"/>
        <w:ind w:left="0" w:right="0" w:firstLine="0"/>
        <w:jc w:val="center"/>
      </w:pPr>
      <w:r>
        <w:rPr>
          <w:b/>
          <w:sz w:val="36"/>
        </w:rPr>
        <w:t xml:space="preserve">Will machine learning and hyperparameter optimization become a game changer for credit scoring? </w:t>
      </w:r>
    </w:p>
    <w:p w14:paraId="6E67133A" w14:textId="77777777" w:rsidR="00CE2969" w:rsidRDefault="00964789">
      <w:pPr>
        <w:spacing w:after="382" w:line="267" w:lineRule="auto"/>
        <w:jc w:val="center"/>
      </w:pPr>
      <w:r>
        <w:rPr>
          <w:b/>
        </w:rPr>
        <w:t>Authors:</w:t>
      </w:r>
      <w:r>
        <w:t xml:space="preserve">  Knut Opdal</w:t>
      </w:r>
      <w:r>
        <w:rPr>
          <w:vertAlign w:val="superscript"/>
        </w:rPr>
        <w:t>1,2</w:t>
      </w:r>
      <w:r>
        <w:t xml:space="preserve">, </w:t>
      </w:r>
      <w:proofErr w:type="spellStart"/>
      <w:r>
        <w:t>Rikard</w:t>
      </w:r>
      <w:proofErr w:type="spellEnd"/>
      <w:r>
        <w:t xml:space="preserve"> Bohm</w:t>
      </w:r>
      <w:r>
        <w:rPr>
          <w:vertAlign w:val="superscript"/>
        </w:rPr>
        <w:t>1,2</w:t>
      </w:r>
      <w:r>
        <w:t>, Thomas Hill, PhD</w:t>
      </w:r>
      <w:r>
        <w:rPr>
          <w:vertAlign w:val="superscript"/>
        </w:rPr>
        <w:t>3</w:t>
      </w:r>
      <w:r>
        <w:t xml:space="preserve"> </w:t>
      </w:r>
    </w:p>
    <w:p w14:paraId="035982FF" w14:textId="77777777" w:rsidR="00CE2969" w:rsidRDefault="00964789">
      <w:pPr>
        <w:spacing w:after="333" w:line="267" w:lineRule="auto"/>
        <w:ind w:right="193"/>
        <w:jc w:val="center"/>
      </w:pPr>
      <w:r>
        <w:t xml:space="preserve">July 2017 </w:t>
      </w:r>
    </w:p>
    <w:p w14:paraId="1C032BE8" w14:textId="77777777" w:rsidR="00CE2969" w:rsidRDefault="00964789">
      <w:pPr>
        <w:spacing w:after="111" w:line="259" w:lineRule="auto"/>
        <w:ind w:left="0" w:right="0" w:firstLine="0"/>
      </w:pPr>
      <w:r>
        <w:rPr>
          <w:b/>
        </w:rPr>
        <w:t xml:space="preserve">Affiliations: </w:t>
      </w:r>
    </w:p>
    <w:p w14:paraId="40B830C2" w14:textId="77777777" w:rsidR="00CE2969" w:rsidRDefault="00964789">
      <w:pPr>
        <w:spacing w:after="149"/>
        <w:ind w:left="-5" w:right="66"/>
      </w:pPr>
      <w:r>
        <w:rPr>
          <w:vertAlign w:val="superscript"/>
        </w:rPr>
        <w:t>1</w:t>
      </w:r>
      <w:r>
        <w:t xml:space="preserve">StatSoft Norway AS (2006 – 2017). </w:t>
      </w:r>
    </w:p>
    <w:p w14:paraId="75335545" w14:textId="77777777" w:rsidR="00CE2969" w:rsidRDefault="00964789">
      <w:pPr>
        <w:spacing w:after="139"/>
        <w:ind w:left="-5" w:right="66"/>
      </w:pPr>
      <w:r>
        <w:rPr>
          <w:vertAlign w:val="superscript"/>
        </w:rPr>
        <w:t>2</w:t>
      </w:r>
      <w:r>
        <w:t xml:space="preserve">Precise Prediction UK Ltd (2017). </w:t>
      </w:r>
    </w:p>
    <w:p w14:paraId="4D5B2D41" w14:textId="77777777" w:rsidR="00CE2969" w:rsidRDefault="00964789">
      <w:pPr>
        <w:ind w:left="-5" w:right="66"/>
      </w:pPr>
      <w:r>
        <w:rPr>
          <w:vertAlign w:val="superscript"/>
        </w:rPr>
        <w:t>3</w:t>
      </w:r>
      <w:r>
        <w:t xml:space="preserve">TIBCO Software Inc. </w:t>
      </w:r>
    </w:p>
    <w:p w14:paraId="3DE3F3C0" w14:textId="77777777" w:rsidR="00CE2969" w:rsidRDefault="00964789">
      <w:pPr>
        <w:ind w:left="-5" w:right="188"/>
      </w:pPr>
      <w:r>
        <w:rPr>
          <w:b/>
        </w:rPr>
        <w:t>Abstract</w:t>
      </w:r>
      <w:r>
        <w:t xml:space="preserve">: Machine learning algorithms and approaches have transformed analytic practice across various </w:t>
      </w:r>
      <w:proofErr w:type="gramStart"/>
      <w:r>
        <w:t>industries, and</w:t>
      </w:r>
      <w:proofErr w:type="gramEnd"/>
      <w:r>
        <w:t xml:space="preserve"> enabled more effective risk management in many domains ranging from manufacturin</w:t>
      </w:r>
      <w:r>
        <w:t>g to insurance, health-care, or warranty analytics. Machine learning methods such as decision trees, neural nets, or deep learning (tensor flow) models apply algorithmic approaches to extract repeated (reliable) patterns from historical data, enabling more</w:t>
      </w:r>
      <w:r>
        <w:t xml:space="preserve"> accurate predictions without depending on statistical models and assumptions as is the case with traditional logistic regression.   </w:t>
      </w:r>
    </w:p>
    <w:p w14:paraId="6D0ADE1F" w14:textId="77777777" w:rsidR="00CE2969" w:rsidRDefault="00964789">
      <w:pPr>
        <w:ind w:left="-5" w:right="161"/>
      </w:pPr>
      <w:r>
        <w:t xml:space="preserve">However, the most powerful machine learning techniques such as deep learning networks or gradient boosting are </w:t>
      </w:r>
      <w:proofErr w:type="gramStart"/>
      <w:r>
        <w:t>complex, an</w:t>
      </w:r>
      <w:r>
        <w:t>d</w:t>
      </w:r>
      <w:proofErr w:type="gramEnd"/>
      <w:r>
        <w:t xml:space="preserve"> require analysts to "experiment" with many parameters to successfully steer the respective algorithms ("hyperparameter optimization").  The purpose of this presentation is to discuss the analysis of a real dataset describing consumer loans portfolios in </w:t>
      </w:r>
      <w:r>
        <w:t>the UK. Results from logistic regression models are compared against results derived from advanced machine learning methods, including gradient boosting and multilayer ("deep") neural nets. Model tuning using recent approaches to automatic hyperparameter o</w:t>
      </w:r>
      <w:r>
        <w:t>ptimization are also applied.  The results are discussed in terms of the quality and interpretability of different models and approaches, and the effort required. Ultimately, we aim to address the question whether machine learning and automatic hyperparame</w:t>
      </w:r>
      <w:r>
        <w:t xml:space="preserve">ter optimization represent disruptive technologies for risk management. </w:t>
      </w:r>
    </w:p>
    <w:p w14:paraId="54F82F24" w14:textId="77777777" w:rsidR="00CE2969" w:rsidRDefault="00964789">
      <w:pPr>
        <w:spacing w:after="376" w:line="259" w:lineRule="auto"/>
        <w:ind w:left="0" w:right="0" w:firstLine="0"/>
      </w:pPr>
      <w:r>
        <w:rPr>
          <w:b/>
          <w:i/>
        </w:rPr>
        <w:t xml:space="preserve">Keywords— machine learning, hyperparameter optimization </w:t>
      </w:r>
    </w:p>
    <w:p w14:paraId="503556DD" w14:textId="77777777" w:rsidR="00CE2969" w:rsidRDefault="00964789">
      <w:pPr>
        <w:pStyle w:val="Heading1"/>
        <w:ind w:left="705" w:hanging="360"/>
      </w:pPr>
      <w:r>
        <w:t xml:space="preserve">SCOPE </w:t>
      </w:r>
    </w:p>
    <w:p w14:paraId="29522D82" w14:textId="77777777" w:rsidR="00CE2969" w:rsidRDefault="00964789">
      <w:pPr>
        <w:ind w:left="-5" w:right="66"/>
      </w:pPr>
      <w:r>
        <w:t>We want to demonstrate that it is possible to build score models with higher performance using machine learning techniques compared to industry standard logistic regression on Weight-</w:t>
      </w:r>
      <w:proofErr w:type="spellStart"/>
      <w:r>
        <w:t>OfEvidence</w:t>
      </w:r>
      <w:proofErr w:type="spellEnd"/>
      <w:r>
        <w:t xml:space="preserve"> (</w:t>
      </w:r>
      <w:proofErr w:type="spellStart"/>
      <w:r>
        <w:t>WoE</w:t>
      </w:r>
      <w:proofErr w:type="spellEnd"/>
      <w:r>
        <w:t xml:space="preserve">) transformed predictors (Siddiqi, 2016). </w:t>
      </w:r>
    </w:p>
    <w:p w14:paraId="50A8AA2B" w14:textId="77777777" w:rsidR="00CE2969" w:rsidRDefault="00964789">
      <w:pPr>
        <w:ind w:left="-5" w:right="66"/>
      </w:pPr>
      <w:r>
        <w:lastRenderedPageBreak/>
        <w:t>We will evaluat</w:t>
      </w:r>
      <w:r>
        <w:t>e how much model performance (accuracy) can be increased using hyperparameter optimization to find the best parameter settings for the chosen machine learning technique. As an example, recently popular methods described as Stochastic Gradient Boosting (Has</w:t>
      </w:r>
      <w:r>
        <w:t xml:space="preserve">tie, </w:t>
      </w:r>
      <w:proofErr w:type="spellStart"/>
      <w:r>
        <w:t>Tibshirani</w:t>
      </w:r>
      <w:proofErr w:type="spellEnd"/>
      <w:r>
        <w:t xml:space="preserve">, Friedman, 2009) and "deep learning" neural networks (see </w:t>
      </w:r>
      <w:proofErr w:type="spellStart"/>
      <w:r>
        <w:t>Schmidhuber</w:t>
      </w:r>
      <w:proofErr w:type="spellEnd"/>
      <w:r>
        <w:t xml:space="preserve">, 2014) are applied to the example data problem as well.   </w:t>
      </w:r>
    </w:p>
    <w:p w14:paraId="71951A92" w14:textId="77777777" w:rsidR="00CE2969" w:rsidRDefault="00964789">
      <w:pPr>
        <w:spacing w:after="395"/>
        <w:ind w:left="-5" w:right="66"/>
      </w:pPr>
      <w:r>
        <w:t>We assume that the training and test samples are representative for the out-of-time validation dataset. This im</w:t>
      </w:r>
      <w:r>
        <w:t xml:space="preserve">plies that we assume there have not been any major changes in the application process and the way credit information has been collected and derived during the training period. </w:t>
      </w:r>
    </w:p>
    <w:p w14:paraId="002942E9" w14:textId="77777777" w:rsidR="00CE2969" w:rsidRDefault="00964789">
      <w:pPr>
        <w:pStyle w:val="Heading1"/>
        <w:ind w:left="705" w:hanging="360"/>
      </w:pPr>
      <w:r>
        <w:t xml:space="preserve">DATA </w:t>
      </w:r>
    </w:p>
    <w:p w14:paraId="49F89F77" w14:textId="77777777" w:rsidR="00CE2969" w:rsidRDefault="00964789">
      <w:pPr>
        <w:spacing w:after="135"/>
        <w:ind w:left="-5" w:right="66"/>
      </w:pPr>
      <w:r>
        <w:t>The example data discussed in this paper and presentation originated from</w:t>
      </w:r>
      <w:r>
        <w:t xml:space="preserve"> customer data as typically collected by financial institutions. The data contain information on: </w:t>
      </w:r>
    </w:p>
    <w:p w14:paraId="620A6242" w14:textId="77777777" w:rsidR="00CE2969" w:rsidRDefault="00964789">
      <w:pPr>
        <w:numPr>
          <w:ilvl w:val="0"/>
          <w:numId w:val="1"/>
        </w:numPr>
        <w:spacing w:after="88"/>
        <w:ind w:right="66" w:hanging="360"/>
      </w:pPr>
      <w:r>
        <w:t xml:space="preserve">lead acquisition (channel, lead price, other lead info) </w:t>
      </w:r>
    </w:p>
    <w:p w14:paraId="436877E3" w14:textId="77777777" w:rsidR="00CE2969" w:rsidRDefault="00964789">
      <w:pPr>
        <w:numPr>
          <w:ilvl w:val="0"/>
          <w:numId w:val="1"/>
        </w:numPr>
        <w:spacing w:after="135"/>
        <w:ind w:right="66" w:hanging="360"/>
      </w:pPr>
      <w:r>
        <w:t xml:space="preserve">data provided on the application form (demographic information, employment status and salary, etc.) </w:t>
      </w:r>
    </w:p>
    <w:p w14:paraId="19CC0740" w14:textId="77777777" w:rsidR="00CE2969" w:rsidRDefault="00964789">
      <w:pPr>
        <w:numPr>
          <w:ilvl w:val="0"/>
          <w:numId w:val="1"/>
        </w:numPr>
        <w:ind w:right="66" w:hanging="360"/>
      </w:pPr>
      <w:r>
        <w:t xml:space="preserve">credit information (Experian, Equifax, </w:t>
      </w:r>
      <w:proofErr w:type="spellStart"/>
      <w:r>
        <w:t>CallCredit</w:t>
      </w:r>
      <w:proofErr w:type="spellEnd"/>
      <w:r>
        <w:t xml:space="preserve">)                                                                                              </w:t>
      </w:r>
    </w:p>
    <w:p w14:paraId="433ED62D" w14:textId="77777777" w:rsidR="00CE2969" w:rsidRDefault="00964789">
      <w:pPr>
        <w:numPr>
          <w:ilvl w:val="0"/>
          <w:numId w:val="1"/>
        </w:numPr>
        <w:spacing w:after="63"/>
        <w:ind w:right="66" w:hanging="360"/>
      </w:pPr>
      <w:r>
        <w:t xml:space="preserve">other data (the method/device used for application, </w:t>
      </w:r>
      <w:proofErr w:type="gramStart"/>
      <w:r>
        <w:t>date</w:t>
      </w:r>
      <w:proofErr w:type="gramEnd"/>
      <w:r>
        <w:t xml:space="preserve"> and time of application) </w:t>
      </w:r>
    </w:p>
    <w:p w14:paraId="5CAB5177" w14:textId="77777777" w:rsidR="00CE2969" w:rsidRDefault="00964789">
      <w:pPr>
        <w:ind w:left="-5" w:right="66"/>
      </w:pPr>
      <w:r>
        <w:t>Figure 1 summarizes the nat</w:t>
      </w:r>
      <w:r>
        <w:t xml:space="preserve">ure of the data and the available total number of records. </w:t>
      </w:r>
    </w:p>
    <w:p w14:paraId="33612942" w14:textId="77777777" w:rsidR="00CE2969" w:rsidRDefault="00964789">
      <w:pPr>
        <w:spacing w:after="53"/>
        <w:ind w:left="-5" w:right="66"/>
      </w:pPr>
      <w:r>
        <w:t xml:space="preserve">Fig. 1. Data Sources and Total Number of Records </w:t>
      </w:r>
    </w:p>
    <w:p w14:paraId="31789973" w14:textId="77777777" w:rsidR="00CE2969" w:rsidRDefault="00964789">
      <w:pPr>
        <w:spacing w:after="324" w:line="259" w:lineRule="auto"/>
        <w:ind w:left="0" w:right="0" w:firstLine="0"/>
      </w:pPr>
      <w:r>
        <w:t xml:space="preserve"> </w:t>
      </w:r>
      <w:r>
        <w:rPr>
          <w:noProof/>
        </w:rPr>
        <w:drawing>
          <wp:inline distT="0" distB="0" distL="0" distR="0" wp14:anchorId="274F2993" wp14:editId="046682B3">
            <wp:extent cx="4102735" cy="2774950"/>
            <wp:effectExtent l="0" t="0" r="0" b="0"/>
            <wp:docPr id="272" name="Picture 272" descr="Data Sources and Total Number of Records&#10;&#10;Lead acquisition&#10;Application Form&#10;Credit Information&#10;Target (good/bad)&#10;450 predictor candidates&#10;8858 records&#10;out of time validation segment "/>
            <wp:cNvGraphicFramePr/>
            <a:graphic xmlns:a="http://schemas.openxmlformats.org/drawingml/2006/main">
              <a:graphicData uri="http://schemas.openxmlformats.org/drawingml/2006/picture">
                <pic:pic xmlns:pic="http://schemas.openxmlformats.org/drawingml/2006/picture">
                  <pic:nvPicPr>
                    <pic:cNvPr id="272" name="Picture 272" descr="Data Sources and Total Number of Records&#10;&#10;Lead acquisition&#10;Application Form&#10;Credit Information&#10;Target (good/bad)&#10;450 predictor candidates&#10;8858 records&#10;out of time validation segment "/>
                    <pic:cNvPicPr/>
                  </pic:nvPicPr>
                  <pic:blipFill>
                    <a:blip r:embed="rId8"/>
                    <a:stretch>
                      <a:fillRect/>
                    </a:stretch>
                  </pic:blipFill>
                  <pic:spPr>
                    <a:xfrm>
                      <a:off x="0" y="0"/>
                      <a:ext cx="4102735" cy="2774950"/>
                    </a:xfrm>
                    <a:prstGeom prst="rect">
                      <a:avLst/>
                    </a:prstGeom>
                  </pic:spPr>
                </pic:pic>
              </a:graphicData>
            </a:graphic>
          </wp:inline>
        </w:drawing>
      </w:r>
      <w:r>
        <w:t xml:space="preserve"> </w:t>
      </w:r>
    </w:p>
    <w:p w14:paraId="7AA3ADC3" w14:textId="77777777" w:rsidR="00CE2969" w:rsidRDefault="00964789">
      <w:pPr>
        <w:pStyle w:val="Heading1"/>
        <w:spacing w:after="183"/>
        <w:ind w:left="705" w:hanging="360"/>
      </w:pPr>
      <w:r>
        <w:t xml:space="preserve">DATA PREPROCESSING/DATA CLEANING </w:t>
      </w:r>
    </w:p>
    <w:p w14:paraId="744DFBA3" w14:textId="77777777" w:rsidR="00CE2969" w:rsidRDefault="00964789">
      <w:pPr>
        <w:spacing w:after="96" w:line="259" w:lineRule="auto"/>
        <w:ind w:left="-5" w:right="0"/>
      </w:pPr>
      <w:r>
        <w:rPr>
          <w:i/>
        </w:rPr>
        <w:t>A.</w:t>
      </w:r>
      <w:r>
        <w:rPr>
          <w:rFonts w:ascii="Arial" w:eastAsia="Arial" w:hAnsi="Arial" w:cs="Arial"/>
          <w:i/>
        </w:rPr>
        <w:t xml:space="preserve"> </w:t>
      </w:r>
      <w:r>
        <w:rPr>
          <w:i/>
        </w:rPr>
        <w:t xml:space="preserve">Data Preparation for Logistic regression: </w:t>
      </w:r>
    </w:p>
    <w:p w14:paraId="6EBB8855" w14:textId="77777777" w:rsidR="00CE2969" w:rsidRDefault="00964789">
      <w:pPr>
        <w:spacing w:after="139"/>
        <w:ind w:left="-5" w:right="66"/>
      </w:pPr>
      <w:r>
        <w:lastRenderedPageBreak/>
        <w:t>A standard default risk model was created first, based on the typical analytic flow that includes data pre-processing and binning, followed by logistic regression with weight-of-evidence (</w:t>
      </w:r>
      <w:proofErr w:type="spellStart"/>
      <w:r>
        <w:t>WoE</w:t>
      </w:r>
      <w:proofErr w:type="spellEnd"/>
      <w:r>
        <w:t xml:space="preserve">) coded inputs (Siddiqi, 2006). Specifically, the following data </w:t>
      </w:r>
      <w:r>
        <w:t xml:space="preserve">preparation steps were applied: </w:t>
      </w:r>
    </w:p>
    <w:p w14:paraId="2B6A2947" w14:textId="77777777" w:rsidR="00CE2969" w:rsidRDefault="00964789">
      <w:pPr>
        <w:numPr>
          <w:ilvl w:val="0"/>
          <w:numId w:val="2"/>
        </w:numPr>
        <w:spacing w:after="138"/>
        <w:ind w:right="66" w:hanging="360"/>
      </w:pPr>
      <w:r>
        <w:t xml:space="preserve">Categorization of all variables as continuous or discrete, and calculation of the corresponding optimal </w:t>
      </w:r>
      <w:proofErr w:type="spellStart"/>
      <w:r>
        <w:t>WoE</w:t>
      </w:r>
      <w:proofErr w:type="spellEnd"/>
      <w:r>
        <w:t xml:space="preserve"> values (see below) to be used as predictor candidates for logistic regression </w:t>
      </w:r>
    </w:p>
    <w:p w14:paraId="22BE6123" w14:textId="77777777" w:rsidR="00CE2969" w:rsidRDefault="00964789">
      <w:pPr>
        <w:numPr>
          <w:ilvl w:val="0"/>
          <w:numId w:val="2"/>
        </w:numPr>
        <w:ind w:right="66" w:hanging="360"/>
      </w:pPr>
      <w:r>
        <w:t xml:space="preserve">Transformation of missing data values and outliers by assigning </w:t>
      </w:r>
      <w:proofErr w:type="spellStart"/>
      <w:r>
        <w:t>WoE</w:t>
      </w:r>
      <w:proofErr w:type="spellEnd"/>
      <w:r>
        <w:t xml:space="preserve"> values </w:t>
      </w:r>
    </w:p>
    <w:p w14:paraId="7CA1351B" w14:textId="77777777" w:rsidR="00CE2969" w:rsidRDefault="00964789">
      <w:pPr>
        <w:spacing w:after="235"/>
        <w:ind w:left="-5" w:right="66"/>
      </w:pPr>
      <w:r>
        <w:t xml:space="preserve">The specific automated optimal </w:t>
      </w:r>
      <w:proofErr w:type="spellStart"/>
      <w:r>
        <w:t>WoE</w:t>
      </w:r>
      <w:proofErr w:type="spellEnd"/>
      <w:r>
        <w:t xml:space="preserve"> binning method is briefly illustrated below. </w:t>
      </w:r>
    </w:p>
    <w:p w14:paraId="4F7F5241" w14:textId="77777777" w:rsidR="00CE2969" w:rsidRDefault="00964789">
      <w:pPr>
        <w:spacing w:after="96" w:line="259" w:lineRule="auto"/>
        <w:ind w:left="-5" w:right="0"/>
      </w:pPr>
      <w:r>
        <w:rPr>
          <w:i/>
        </w:rPr>
        <w:t>B.</w:t>
      </w:r>
      <w:r>
        <w:rPr>
          <w:rFonts w:ascii="Arial" w:eastAsia="Arial" w:hAnsi="Arial" w:cs="Arial"/>
          <w:i/>
        </w:rPr>
        <w:t xml:space="preserve"> </w:t>
      </w:r>
      <w:r>
        <w:rPr>
          <w:i/>
        </w:rPr>
        <w:t xml:space="preserve">Data Preparation for Machine learning: </w:t>
      </w:r>
    </w:p>
    <w:p w14:paraId="628374C8" w14:textId="77777777" w:rsidR="00CE2969" w:rsidRDefault="00964789">
      <w:pPr>
        <w:spacing w:after="420"/>
        <w:ind w:left="-5" w:right="66"/>
      </w:pPr>
      <w:r>
        <w:t>Continuous variables with text labels were replaced by -</w:t>
      </w:r>
      <w:r>
        <w:t xml:space="preserve">999998, -999997, and so on. This includes text labels like “Missing values”, “Not Derived”, “NA” and so on. </w:t>
      </w:r>
    </w:p>
    <w:p w14:paraId="68240F72" w14:textId="77777777" w:rsidR="00CE2969" w:rsidRDefault="00964789">
      <w:pPr>
        <w:pStyle w:val="Heading1"/>
        <w:ind w:left="1065" w:hanging="720"/>
      </w:pPr>
      <w:r>
        <w:t xml:space="preserve">WEIGHT-OF-EVIDENCE (WOE) TRANSFORMATIONS </w:t>
      </w:r>
    </w:p>
    <w:p w14:paraId="4A716CBE" w14:textId="77777777" w:rsidR="00CE2969" w:rsidRDefault="00964789">
      <w:pPr>
        <w:spacing w:after="11"/>
        <w:ind w:left="-5" w:right="66"/>
      </w:pPr>
      <w:r>
        <w:t>A specific analytic tool (</w:t>
      </w:r>
      <w:proofErr w:type="spellStart"/>
      <w:r>
        <w:t>Statistica</w:t>
      </w:r>
      <w:proofErr w:type="spellEnd"/>
      <w:r>
        <w:t xml:space="preserve"> Version 13.2, 2017) was used to automatically bin all inputs </w:t>
      </w:r>
    </w:p>
    <w:p w14:paraId="7C65972D" w14:textId="77777777" w:rsidR="00CE2969" w:rsidRDefault="00964789">
      <w:pPr>
        <w:ind w:left="-5" w:right="66"/>
      </w:pPr>
      <w:r>
        <w:t>(predi</w:t>
      </w:r>
      <w:r>
        <w:t xml:space="preserve">ctor candidates for the logistic regression analysis) to maximize the respective Information Values, subject to the constraint that the resulting </w:t>
      </w:r>
      <w:proofErr w:type="spellStart"/>
      <w:r>
        <w:t>WoE</w:t>
      </w:r>
      <w:proofErr w:type="spellEnd"/>
      <w:r>
        <w:t xml:space="preserve"> function over the binned levels of continuous inputs was monotone. This is illustrated in the screenshot o</w:t>
      </w:r>
      <w:r>
        <w:t xml:space="preserve">f the tool shown in Figure 2, where the </w:t>
      </w:r>
      <w:r>
        <w:rPr>
          <w:i/>
        </w:rPr>
        <w:t xml:space="preserve">Monotone </w:t>
      </w:r>
      <w:proofErr w:type="spellStart"/>
      <w:r>
        <w:t>WoE</w:t>
      </w:r>
      <w:proofErr w:type="spellEnd"/>
      <w:r>
        <w:t xml:space="preserve"> graph is highlighted by a frame for the predictor candidate </w:t>
      </w:r>
      <w:r>
        <w:rPr>
          <w:i/>
        </w:rPr>
        <w:t>Age</w:t>
      </w:r>
      <w:r>
        <w:t xml:space="preserve">.  </w:t>
      </w:r>
    </w:p>
    <w:p w14:paraId="6065979A" w14:textId="77777777" w:rsidR="00CE2969" w:rsidRDefault="00964789">
      <w:pPr>
        <w:spacing w:after="11"/>
        <w:ind w:left="-5" w:right="66"/>
      </w:pPr>
      <w:r>
        <w:t>Fig. 2 Example of the Weight-of-Evidence (</w:t>
      </w:r>
      <w:proofErr w:type="spellStart"/>
      <w:r>
        <w:t>WoE</w:t>
      </w:r>
      <w:proofErr w:type="spellEnd"/>
      <w:r>
        <w:t xml:space="preserve">) Coding Tool </w:t>
      </w:r>
    </w:p>
    <w:p w14:paraId="3475CB55" w14:textId="77777777" w:rsidR="00CE2969" w:rsidRDefault="00964789">
      <w:pPr>
        <w:spacing w:after="38" w:line="259" w:lineRule="auto"/>
        <w:ind w:left="0" w:right="648" w:firstLine="0"/>
        <w:jc w:val="right"/>
      </w:pPr>
      <w:r>
        <w:rPr>
          <w:noProof/>
        </w:rPr>
        <w:drawing>
          <wp:inline distT="0" distB="0" distL="0" distR="0" wp14:anchorId="04896444" wp14:editId="75BF4FA7">
            <wp:extent cx="5614670" cy="4102100"/>
            <wp:effectExtent l="0" t="0" r="0" b="0"/>
            <wp:docPr id="340" name="Picture 340" descr="Example of the Weight-of-Evidence (WoE) Coding Tool  screenshot"/>
            <wp:cNvGraphicFramePr/>
            <a:graphic xmlns:a="http://schemas.openxmlformats.org/drawingml/2006/main">
              <a:graphicData uri="http://schemas.openxmlformats.org/drawingml/2006/picture">
                <pic:pic xmlns:pic="http://schemas.openxmlformats.org/drawingml/2006/picture">
                  <pic:nvPicPr>
                    <pic:cNvPr id="340" name="Picture 340" descr="Example of the Weight-of-Evidence (WoE) Coding Tool  screenshot"/>
                    <pic:cNvPicPr/>
                  </pic:nvPicPr>
                  <pic:blipFill>
                    <a:blip r:embed="rId9"/>
                    <a:stretch>
                      <a:fillRect/>
                    </a:stretch>
                  </pic:blipFill>
                  <pic:spPr>
                    <a:xfrm>
                      <a:off x="0" y="0"/>
                      <a:ext cx="5614670" cy="4102100"/>
                    </a:xfrm>
                    <a:prstGeom prst="rect">
                      <a:avLst/>
                    </a:prstGeom>
                  </pic:spPr>
                </pic:pic>
              </a:graphicData>
            </a:graphic>
          </wp:inline>
        </w:drawing>
      </w:r>
      <w:r>
        <w:t xml:space="preserve"> </w:t>
      </w:r>
    </w:p>
    <w:p w14:paraId="2606544C" w14:textId="77777777" w:rsidR="00CE2969" w:rsidRDefault="00964789">
      <w:pPr>
        <w:ind w:left="-5" w:right="66"/>
      </w:pPr>
      <w:r>
        <w:lastRenderedPageBreak/>
        <w:t xml:space="preserve">Table 1 shows the resulting coding for variable </w:t>
      </w:r>
      <w:r>
        <w:rPr>
          <w:i/>
        </w:rPr>
        <w:t xml:space="preserve">Age. </w:t>
      </w:r>
    </w:p>
    <w:p w14:paraId="5BDCA7F9" w14:textId="77777777" w:rsidR="00CE2969" w:rsidRDefault="00964789">
      <w:pPr>
        <w:ind w:left="-5" w:right="66"/>
      </w:pPr>
      <w:r>
        <w:t xml:space="preserve">Tab. 1. Weight-of-Evidence Coded Predictor Age </w:t>
      </w:r>
    </w:p>
    <w:tbl>
      <w:tblPr>
        <w:tblStyle w:val="TableGrid"/>
        <w:tblW w:w="9479" w:type="dxa"/>
        <w:tblInd w:w="12" w:type="dxa"/>
        <w:tblCellMar>
          <w:top w:w="61" w:type="dxa"/>
          <w:left w:w="34" w:type="dxa"/>
          <w:bottom w:w="0" w:type="dxa"/>
          <w:right w:w="99" w:type="dxa"/>
        </w:tblCellMar>
        <w:tblLook w:val="04A0" w:firstRow="1" w:lastRow="0" w:firstColumn="1" w:lastColumn="0" w:noHBand="0" w:noVBand="1"/>
      </w:tblPr>
      <w:tblGrid>
        <w:gridCol w:w="3408"/>
        <w:gridCol w:w="1343"/>
        <w:gridCol w:w="1276"/>
        <w:gridCol w:w="1499"/>
        <w:gridCol w:w="1953"/>
      </w:tblGrid>
      <w:tr w:rsidR="00CE2969" w14:paraId="2EBF27F6" w14:textId="77777777">
        <w:trPr>
          <w:trHeight w:val="319"/>
        </w:trPr>
        <w:tc>
          <w:tcPr>
            <w:tcW w:w="3408" w:type="dxa"/>
            <w:tcBorders>
              <w:top w:val="nil"/>
              <w:left w:val="nil"/>
              <w:bottom w:val="single" w:sz="13" w:space="0" w:color="FFFFFF"/>
              <w:right w:val="single" w:sz="4" w:space="0" w:color="FFFFFF"/>
            </w:tcBorders>
            <w:shd w:val="clear" w:color="auto" w:fill="5B9BD5"/>
          </w:tcPr>
          <w:p w14:paraId="3B24D66C" w14:textId="77777777" w:rsidR="00CE2969" w:rsidRDefault="00964789">
            <w:pPr>
              <w:spacing w:after="0" w:line="259" w:lineRule="auto"/>
              <w:ind w:left="0" w:right="0" w:firstLine="0"/>
            </w:pPr>
            <w:r>
              <w:rPr>
                <w:rFonts w:ascii="Calibri" w:eastAsia="Calibri" w:hAnsi="Calibri" w:cs="Calibri"/>
                <w:b/>
                <w:color w:val="FFFFFF"/>
                <w:sz w:val="25"/>
              </w:rPr>
              <w:t>Age group</w:t>
            </w:r>
          </w:p>
        </w:tc>
        <w:tc>
          <w:tcPr>
            <w:tcW w:w="1343" w:type="dxa"/>
            <w:tcBorders>
              <w:top w:val="nil"/>
              <w:left w:val="single" w:sz="4" w:space="0" w:color="FFFFFF"/>
              <w:bottom w:val="single" w:sz="13" w:space="0" w:color="FFFFFF"/>
              <w:right w:val="single" w:sz="4" w:space="0" w:color="FFFFFF"/>
            </w:tcBorders>
            <w:shd w:val="clear" w:color="auto" w:fill="5B9BD5"/>
          </w:tcPr>
          <w:p w14:paraId="0F42B458" w14:textId="77777777" w:rsidR="00CE2969" w:rsidRDefault="00964789">
            <w:pPr>
              <w:spacing w:after="0" w:line="259" w:lineRule="auto"/>
              <w:ind w:left="117" w:right="0" w:firstLine="0"/>
            </w:pPr>
            <w:proofErr w:type="spellStart"/>
            <w:r>
              <w:rPr>
                <w:rFonts w:ascii="Arial" w:eastAsia="Arial" w:hAnsi="Arial" w:cs="Arial"/>
                <w:b/>
                <w:sz w:val="22"/>
              </w:rPr>
              <w:t>AgeAtApp</w:t>
            </w:r>
            <w:proofErr w:type="spellEnd"/>
          </w:p>
        </w:tc>
        <w:tc>
          <w:tcPr>
            <w:tcW w:w="1276" w:type="dxa"/>
            <w:tcBorders>
              <w:top w:val="nil"/>
              <w:left w:val="single" w:sz="4" w:space="0" w:color="FFFFFF"/>
              <w:bottom w:val="single" w:sz="13" w:space="0" w:color="FFFFFF"/>
              <w:right w:val="single" w:sz="4" w:space="0" w:color="FFFFFF"/>
            </w:tcBorders>
            <w:shd w:val="clear" w:color="auto" w:fill="5B9BD5"/>
          </w:tcPr>
          <w:p w14:paraId="0D0D55E9" w14:textId="77777777" w:rsidR="00CE2969" w:rsidRDefault="00964789">
            <w:pPr>
              <w:spacing w:after="0" w:line="259" w:lineRule="auto"/>
              <w:ind w:left="117" w:right="0" w:firstLine="0"/>
            </w:pPr>
            <w:r>
              <w:rPr>
                <w:rFonts w:ascii="Arial" w:eastAsia="Arial" w:hAnsi="Arial" w:cs="Arial"/>
                <w:b/>
                <w:sz w:val="22"/>
              </w:rPr>
              <w:t>Bad Rate</w:t>
            </w:r>
          </w:p>
        </w:tc>
        <w:tc>
          <w:tcPr>
            <w:tcW w:w="1499" w:type="dxa"/>
            <w:tcBorders>
              <w:top w:val="nil"/>
              <w:left w:val="single" w:sz="4" w:space="0" w:color="FFFFFF"/>
              <w:bottom w:val="single" w:sz="13" w:space="0" w:color="FFFFFF"/>
              <w:right w:val="single" w:sz="4" w:space="0" w:color="FFFFFF"/>
            </w:tcBorders>
            <w:shd w:val="clear" w:color="auto" w:fill="5B9BD5"/>
          </w:tcPr>
          <w:p w14:paraId="53A57920" w14:textId="77777777" w:rsidR="00CE2969" w:rsidRDefault="00964789">
            <w:pPr>
              <w:spacing w:after="0" w:line="259" w:lineRule="auto"/>
              <w:ind w:left="6" w:right="0" w:firstLine="0"/>
            </w:pPr>
            <w:r>
              <w:rPr>
                <w:rFonts w:ascii="Arial" w:eastAsia="Arial" w:hAnsi="Arial" w:cs="Arial"/>
                <w:b/>
                <w:sz w:val="22"/>
              </w:rPr>
              <w:t>WOE Value</w:t>
            </w:r>
          </w:p>
        </w:tc>
        <w:tc>
          <w:tcPr>
            <w:tcW w:w="1953" w:type="dxa"/>
            <w:tcBorders>
              <w:top w:val="nil"/>
              <w:left w:val="single" w:sz="4" w:space="0" w:color="FFFFFF"/>
              <w:bottom w:val="single" w:sz="13" w:space="0" w:color="FFFFFF"/>
              <w:right w:val="nil"/>
            </w:tcBorders>
            <w:shd w:val="clear" w:color="auto" w:fill="5B9BD5"/>
          </w:tcPr>
          <w:p w14:paraId="0E24A448" w14:textId="77777777" w:rsidR="00CE2969" w:rsidRDefault="00964789">
            <w:pPr>
              <w:spacing w:after="0" w:line="259" w:lineRule="auto"/>
              <w:ind w:left="61" w:right="0" w:firstLine="0"/>
              <w:jc w:val="both"/>
            </w:pPr>
            <w:r>
              <w:rPr>
                <w:rFonts w:ascii="Arial" w:eastAsia="Arial" w:hAnsi="Arial" w:cs="Arial"/>
                <w:b/>
                <w:sz w:val="22"/>
              </w:rPr>
              <w:t>Number of loans</w:t>
            </w:r>
          </w:p>
        </w:tc>
      </w:tr>
      <w:tr w:rsidR="00CE2969" w14:paraId="05731F0B" w14:textId="77777777">
        <w:trPr>
          <w:trHeight w:val="324"/>
        </w:trPr>
        <w:tc>
          <w:tcPr>
            <w:tcW w:w="3408" w:type="dxa"/>
            <w:tcBorders>
              <w:top w:val="single" w:sz="13" w:space="0" w:color="FFFFFF"/>
              <w:left w:val="nil"/>
              <w:bottom w:val="single" w:sz="4" w:space="0" w:color="FFFFFF"/>
              <w:right w:val="single" w:sz="4" w:space="0" w:color="FFFFFF"/>
            </w:tcBorders>
            <w:shd w:val="clear" w:color="auto" w:fill="BDD7EE"/>
          </w:tcPr>
          <w:p w14:paraId="766CDEFB" w14:textId="77777777" w:rsidR="00CE2969" w:rsidRDefault="00964789">
            <w:pPr>
              <w:spacing w:after="0" w:line="259" w:lineRule="auto"/>
              <w:ind w:left="0" w:right="0" w:firstLine="0"/>
            </w:pPr>
            <w:proofErr w:type="spellStart"/>
            <w:r>
              <w:rPr>
                <w:rFonts w:ascii="Arial" w:eastAsia="Arial" w:hAnsi="Arial" w:cs="Arial"/>
                <w:sz w:val="22"/>
              </w:rPr>
              <w:t>AgeAtApp</w:t>
            </w:r>
            <w:proofErr w:type="spellEnd"/>
            <w:r>
              <w:rPr>
                <w:rFonts w:ascii="Arial" w:eastAsia="Arial" w:hAnsi="Arial" w:cs="Arial"/>
                <w:sz w:val="22"/>
              </w:rPr>
              <w:t xml:space="preserve"> &lt;= 23.4479</w:t>
            </w:r>
          </w:p>
        </w:tc>
        <w:tc>
          <w:tcPr>
            <w:tcW w:w="1343" w:type="dxa"/>
            <w:tcBorders>
              <w:top w:val="single" w:sz="13" w:space="0" w:color="FFFFFF"/>
              <w:left w:val="single" w:sz="4" w:space="0" w:color="FFFFFF"/>
              <w:bottom w:val="single" w:sz="4" w:space="0" w:color="FFFFFF"/>
              <w:right w:val="single" w:sz="4" w:space="0" w:color="FFFFFF"/>
            </w:tcBorders>
            <w:shd w:val="clear" w:color="auto" w:fill="BDD7EE"/>
          </w:tcPr>
          <w:p w14:paraId="49B3427D" w14:textId="77777777" w:rsidR="00CE2969" w:rsidRDefault="00964789">
            <w:pPr>
              <w:spacing w:after="0" w:line="259" w:lineRule="auto"/>
              <w:ind w:left="84" w:right="0" w:firstLine="0"/>
            </w:pPr>
            <w:r>
              <w:rPr>
                <w:rFonts w:ascii="Arial" w:eastAsia="Arial" w:hAnsi="Arial" w:cs="Arial"/>
                <w:sz w:val="22"/>
              </w:rPr>
              <w:t xml:space="preserve">           21,7</w:t>
            </w:r>
          </w:p>
        </w:tc>
        <w:tc>
          <w:tcPr>
            <w:tcW w:w="1276" w:type="dxa"/>
            <w:tcBorders>
              <w:top w:val="single" w:sz="13" w:space="0" w:color="FFFFFF"/>
              <w:left w:val="single" w:sz="4" w:space="0" w:color="FFFFFF"/>
              <w:bottom w:val="single" w:sz="4" w:space="0" w:color="FFFFFF"/>
              <w:right w:val="single" w:sz="4" w:space="0" w:color="FFFFFF"/>
            </w:tcBorders>
            <w:shd w:val="clear" w:color="auto" w:fill="BDD7EE"/>
          </w:tcPr>
          <w:p w14:paraId="7D0A8043" w14:textId="77777777" w:rsidR="00CE2969" w:rsidRDefault="00964789">
            <w:pPr>
              <w:spacing w:after="0" w:line="259" w:lineRule="auto"/>
              <w:ind w:left="84" w:right="0" w:firstLine="0"/>
            </w:pPr>
            <w:r>
              <w:rPr>
                <w:rFonts w:ascii="Arial" w:eastAsia="Arial" w:hAnsi="Arial" w:cs="Arial"/>
                <w:sz w:val="22"/>
              </w:rPr>
              <w:t xml:space="preserve">          0,45</w:t>
            </w:r>
          </w:p>
        </w:tc>
        <w:tc>
          <w:tcPr>
            <w:tcW w:w="1499" w:type="dxa"/>
            <w:tcBorders>
              <w:top w:val="single" w:sz="13" w:space="0" w:color="FFFFFF"/>
              <w:left w:val="single" w:sz="4" w:space="0" w:color="FFFFFF"/>
              <w:bottom w:val="single" w:sz="4" w:space="0" w:color="FFFFFF"/>
              <w:right w:val="single" w:sz="4" w:space="0" w:color="FFFFFF"/>
            </w:tcBorders>
            <w:shd w:val="clear" w:color="auto" w:fill="BDD7EE"/>
          </w:tcPr>
          <w:p w14:paraId="16E775CA" w14:textId="77777777" w:rsidR="00CE2969" w:rsidRDefault="00964789">
            <w:pPr>
              <w:spacing w:after="0" w:line="259" w:lineRule="auto"/>
              <w:ind w:left="17" w:right="0" w:firstLine="0"/>
            </w:pPr>
            <w:r>
              <w:rPr>
                <w:rFonts w:ascii="Arial" w:eastAsia="Arial" w:hAnsi="Arial" w:cs="Arial"/>
                <w:sz w:val="22"/>
              </w:rPr>
              <w:t>-             31,9</w:t>
            </w:r>
          </w:p>
        </w:tc>
        <w:tc>
          <w:tcPr>
            <w:tcW w:w="1953" w:type="dxa"/>
            <w:tcBorders>
              <w:top w:val="single" w:sz="13" w:space="0" w:color="FFFFFF"/>
              <w:left w:val="single" w:sz="4" w:space="0" w:color="FFFFFF"/>
              <w:bottom w:val="single" w:sz="4" w:space="0" w:color="FFFFFF"/>
              <w:right w:val="nil"/>
            </w:tcBorders>
            <w:shd w:val="clear" w:color="auto" w:fill="BDD7EE"/>
          </w:tcPr>
          <w:p w14:paraId="489E8C24" w14:textId="77777777" w:rsidR="00CE2969" w:rsidRDefault="00964789">
            <w:pPr>
              <w:spacing w:after="0" w:line="259" w:lineRule="auto"/>
              <w:ind w:left="61" w:right="0" w:firstLine="0"/>
              <w:jc w:val="center"/>
            </w:pPr>
            <w:r>
              <w:rPr>
                <w:rFonts w:ascii="Arial" w:eastAsia="Arial" w:hAnsi="Arial" w:cs="Arial"/>
                <w:sz w:val="22"/>
              </w:rPr>
              <w:t>885</w:t>
            </w:r>
          </w:p>
        </w:tc>
      </w:tr>
      <w:tr w:rsidR="00CE2969" w14:paraId="59C24B94" w14:textId="77777777">
        <w:trPr>
          <w:trHeight w:val="324"/>
        </w:trPr>
        <w:tc>
          <w:tcPr>
            <w:tcW w:w="3408" w:type="dxa"/>
            <w:tcBorders>
              <w:top w:val="single" w:sz="4" w:space="0" w:color="FFFFFF"/>
              <w:left w:val="nil"/>
              <w:bottom w:val="single" w:sz="4" w:space="0" w:color="FFFFFF"/>
              <w:right w:val="single" w:sz="4" w:space="0" w:color="FFFFFF"/>
            </w:tcBorders>
            <w:shd w:val="clear" w:color="auto" w:fill="DDEBF7"/>
          </w:tcPr>
          <w:p w14:paraId="2C7A93EE" w14:textId="77777777" w:rsidR="00CE2969" w:rsidRDefault="00964789">
            <w:pPr>
              <w:spacing w:after="0" w:line="259" w:lineRule="auto"/>
              <w:ind w:left="0" w:right="0" w:firstLine="0"/>
            </w:pPr>
            <w:r>
              <w:rPr>
                <w:rFonts w:ascii="Arial" w:eastAsia="Arial" w:hAnsi="Arial" w:cs="Arial"/>
                <w:sz w:val="22"/>
              </w:rPr>
              <w:t xml:space="preserve">23.4479 &lt; </w:t>
            </w:r>
            <w:proofErr w:type="spellStart"/>
            <w:r>
              <w:rPr>
                <w:rFonts w:ascii="Arial" w:eastAsia="Arial" w:hAnsi="Arial" w:cs="Arial"/>
                <w:sz w:val="22"/>
              </w:rPr>
              <w:t>AgeAtApp</w:t>
            </w:r>
            <w:proofErr w:type="spellEnd"/>
            <w:r>
              <w:rPr>
                <w:rFonts w:ascii="Arial" w:eastAsia="Arial" w:hAnsi="Arial" w:cs="Arial"/>
                <w:sz w:val="22"/>
              </w:rPr>
              <w:t xml:space="preserve"> &lt;= 28.174</w:t>
            </w:r>
          </w:p>
        </w:tc>
        <w:tc>
          <w:tcPr>
            <w:tcW w:w="1343" w:type="dxa"/>
            <w:tcBorders>
              <w:top w:val="single" w:sz="4" w:space="0" w:color="FFFFFF"/>
              <w:left w:val="single" w:sz="4" w:space="0" w:color="FFFFFF"/>
              <w:bottom w:val="single" w:sz="4" w:space="0" w:color="FFFFFF"/>
              <w:right w:val="single" w:sz="4" w:space="0" w:color="FFFFFF"/>
            </w:tcBorders>
            <w:shd w:val="clear" w:color="auto" w:fill="DDEBF7"/>
          </w:tcPr>
          <w:p w14:paraId="7589EE5E" w14:textId="77777777" w:rsidR="00CE2969" w:rsidRDefault="00964789">
            <w:pPr>
              <w:spacing w:after="0" w:line="259" w:lineRule="auto"/>
              <w:ind w:left="84" w:right="0" w:firstLine="0"/>
            </w:pPr>
            <w:r>
              <w:rPr>
                <w:rFonts w:ascii="Arial" w:eastAsia="Arial" w:hAnsi="Arial" w:cs="Arial"/>
                <w:sz w:val="22"/>
              </w:rPr>
              <w:t xml:space="preserve">          25 ,8</w:t>
            </w:r>
          </w:p>
        </w:tc>
        <w:tc>
          <w:tcPr>
            <w:tcW w:w="1276" w:type="dxa"/>
            <w:tcBorders>
              <w:top w:val="single" w:sz="4" w:space="0" w:color="FFFFFF"/>
              <w:left w:val="single" w:sz="4" w:space="0" w:color="FFFFFF"/>
              <w:bottom w:val="single" w:sz="4" w:space="0" w:color="FFFFFF"/>
              <w:right w:val="single" w:sz="4" w:space="0" w:color="FFFFFF"/>
            </w:tcBorders>
            <w:shd w:val="clear" w:color="auto" w:fill="DDEBF7"/>
          </w:tcPr>
          <w:p w14:paraId="478A9558" w14:textId="77777777" w:rsidR="00CE2969" w:rsidRDefault="00964789">
            <w:pPr>
              <w:spacing w:after="0" w:line="259" w:lineRule="auto"/>
              <w:ind w:left="84" w:right="0" w:firstLine="0"/>
            </w:pPr>
            <w:r>
              <w:rPr>
                <w:rFonts w:ascii="Arial" w:eastAsia="Arial" w:hAnsi="Arial" w:cs="Arial"/>
                <w:sz w:val="22"/>
              </w:rPr>
              <w:t xml:space="preserve">         0 ,42</w:t>
            </w:r>
          </w:p>
        </w:tc>
        <w:tc>
          <w:tcPr>
            <w:tcW w:w="1499" w:type="dxa"/>
            <w:tcBorders>
              <w:top w:val="single" w:sz="4" w:space="0" w:color="FFFFFF"/>
              <w:left w:val="single" w:sz="4" w:space="0" w:color="FFFFFF"/>
              <w:bottom w:val="single" w:sz="4" w:space="0" w:color="FFFFFF"/>
              <w:right w:val="single" w:sz="4" w:space="0" w:color="FFFFFF"/>
            </w:tcBorders>
            <w:shd w:val="clear" w:color="auto" w:fill="DDEBF7"/>
          </w:tcPr>
          <w:p w14:paraId="2A901AED" w14:textId="77777777" w:rsidR="00CE2969" w:rsidRDefault="00964789">
            <w:pPr>
              <w:spacing w:after="0" w:line="259" w:lineRule="auto"/>
              <w:ind w:left="17" w:right="0" w:firstLine="0"/>
            </w:pPr>
            <w:r>
              <w:rPr>
                <w:rFonts w:ascii="Arial" w:eastAsia="Arial" w:hAnsi="Arial" w:cs="Arial"/>
                <w:sz w:val="22"/>
              </w:rPr>
              <w:t>-             23,1</w:t>
            </w:r>
          </w:p>
        </w:tc>
        <w:tc>
          <w:tcPr>
            <w:tcW w:w="1953" w:type="dxa"/>
            <w:tcBorders>
              <w:top w:val="single" w:sz="4" w:space="0" w:color="FFFFFF"/>
              <w:left w:val="single" w:sz="4" w:space="0" w:color="FFFFFF"/>
              <w:bottom w:val="single" w:sz="4" w:space="0" w:color="FFFFFF"/>
              <w:right w:val="nil"/>
            </w:tcBorders>
            <w:shd w:val="clear" w:color="auto" w:fill="DDEBF7"/>
          </w:tcPr>
          <w:p w14:paraId="7565B449" w14:textId="77777777" w:rsidR="00CE2969" w:rsidRDefault="00964789">
            <w:pPr>
              <w:spacing w:after="0" w:line="259" w:lineRule="auto"/>
              <w:ind w:left="72" w:right="0" w:firstLine="0"/>
              <w:jc w:val="center"/>
            </w:pPr>
            <w:r>
              <w:rPr>
                <w:rFonts w:ascii="Arial" w:eastAsia="Arial" w:hAnsi="Arial" w:cs="Arial"/>
                <w:sz w:val="22"/>
              </w:rPr>
              <w:t>1563</w:t>
            </w:r>
          </w:p>
        </w:tc>
      </w:tr>
      <w:tr w:rsidR="00CE2969" w14:paraId="65434E5F" w14:textId="77777777">
        <w:trPr>
          <w:trHeight w:val="324"/>
        </w:trPr>
        <w:tc>
          <w:tcPr>
            <w:tcW w:w="3408" w:type="dxa"/>
            <w:tcBorders>
              <w:top w:val="single" w:sz="4" w:space="0" w:color="FFFFFF"/>
              <w:left w:val="nil"/>
              <w:bottom w:val="single" w:sz="4" w:space="0" w:color="FFFFFF"/>
              <w:right w:val="single" w:sz="4" w:space="0" w:color="FFFFFF"/>
            </w:tcBorders>
            <w:shd w:val="clear" w:color="auto" w:fill="BDD7EE"/>
          </w:tcPr>
          <w:p w14:paraId="0DDA5EBC" w14:textId="77777777" w:rsidR="00CE2969" w:rsidRDefault="00964789">
            <w:pPr>
              <w:spacing w:after="0" w:line="259" w:lineRule="auto"/>
              <w:ind w:left="0" w:right="0" w:firstLine="0"/>
            </w:pPr>
            <w:r>
              <w:rPr>
                <w:rFonts w:ascii="Arial" w:eastAsia="Arial" w:hAnsi="Arial" w:cs="Arial"/>
                <w:sz w:val="22"/>
              </w:rPr>
              <w:t xml:space="preserve">28.174 &lt; </w:t>
            </w:r>
            <w:proofErr w:type="spellStart"/>
            <w:r>
              <w:rPr>
                <w:rFonts w:ascii="Arial" w:eastAsia="Arial" w:hAnsi="Arial" w:cs="Arial"/>
                <w:sz w:val="22"/>
              </w:rPr>
              <w:t>AgeAtApp</w:t>
            </w:r>
            <w:proofErr w:type="spellEnd"/>
            <w:r>
              <w:rPr>
                <w:rFonts w:ascii="Arial" w:eastAsia="Arial" w:hAnsi="Arial" w:cs="Arial"/>
                <w:sz w:val="22"/>
              </w:rPr>
              <w:t xml:space="preserve"> &lt;= 32.2644</w:t>
            </w:r>
          </w:p>
        </w:tc>
        <w:tc>
          <w:tcPr>
            <w:tcW w:w="1343" w:type="dxa"/>
            <w:tcBorders>
              <w:top w:val="single" w:sz="4" w:space="0" w:color="FFFFFF"/>
              <w:left w:val="single" w:sz="4" w:space="0" w:color="FFFFFF"/>
              <w:bottom w:val="single" w:sz="4" w:space="0" w:color="FFFFFF"/>
              <w:right w:val="single" w:sz="4" w:space="0" w:color="FFFFFF"/>
            </w:tcBorders>
            <w:shd w:val="clear" w:color="auto" w:fill="BDD7EE"/>
          </w:tcPr>
          <w:p w14:paraId="0D711057" w14:textId="77777777" w:rsidR="00CE2969" w:rsidRDefault="00964789">
            <w:pPr>
              <w:spacing w:after="0" w:line="259" w:lineRule="auto"/>
              <w:ind w:left="84" w:right="0" w:firstLine="0"/>
            </w:pPr>
            <w:r>
              <w:rPr>
                <w:rFonts w:ascii="Arial" w:eastAsia="Arial" w:hAnsi="Arial" w:cs="Arial"/>
                <w:sz w:val="22"/>
              </w:rPr>
              <w:t xml:space="preserve">           30,2</w:t>
            </w:r>
          </w:p>
        </w:tc>
        <w:tc>
          <w:tcPr>
            <w:tcW w:w="1276" w:type="dxa"/>
            <w:tcBorders>
              <w:top w:val="single" w:sz="4" w:space="0" w:color="FFFFFF"/>
              <w:left w:val="single" w:sz="4" w:space="0" w:color="FFFFFF"/>
              <w:bottom w:val="single" w:sz="4" w:space="0" w:color="FFFFFF"/>
              <w:right w:val="single" w:sz="4" w:space="0" w:color="FFFFFF"/>
            </w:tcBorders>
            <w:shd w:val="clear" w:color="auto" w:fill="BDD7EE"/>
          </w:tcPr>
          <w:p w14:paraId="458C9C5E" w14:textId="77777777" w:rsidR="00CE2969" w:rsidRDefault="00964789">
            <w:pPr>
              <w:spacing w:after="0" w:line="259" w:lineRule="auto"/>
              <w:ind w:left="84" w:right="0" w:firstLine="0"/>
            </w:pPr>
            <w:r>
              <w:rPr>
                <w:rFonts w:ascii="Arial" w:eastAsia="Arial" w:hAnsi="Arial" w:cs="Arial"/>
                <w:sz w:val="22"/>
              </w:rPr>
              <w:t xml:space="preserve">          0,36</w:t>
            </w:r>
          </w:p>
        </w:tc>
        <w:tc>
          <w:tcPr>
            <w:tcW w:w="1499" w:type="dxa"/>
            <w:tcBorders>
              <w:top w:val="single" w:sz="4" w:space="0" w:color="FFFFFF"/>
              <w:left w:val="single" w:sz="4" w:space="0" w:color="FFFFFF"/>
              <w:bottom w:val="single" w:sz="4" w:space="0" w:color="FFFFFF"/>
              <w:right w:val="single" w:sz="4" w:space="0" w:color="FFFFFF"/>
            </w:tcBorders>
            <w:shd w:val="clear" w:color="auto" w:fill="BDD7EE"/>
          </w:tcPr>
          <w:p w14:paraId="3E5795EB" w14:textId="77777777" w:rsidR="00CE2969" w:rsidRDefault="00964789">
            <w:pPr>
              <w:spacing w:after="0" w:line="259" w:lineRule="auto"/>
              <w:ind w:left="17" w:right="0" w:firstLine="0"/>
            </w:pPr>
            <w:r>
              <w:rPr>
                <w:rFonts w:ascii="Arial" w:eastAsia="Arial" w:hAnsi="Arial" w:cs="Arial"/>
                <w:sz w:val="22"/>
              </w:rPr>
              <w:t>-             10,4</w:t>
            </w:r>
          </w:p>
        </w:tc>
        <w:tc>
          <w:tcPr>
            <w:tcW w:w="1953" w:type="dxa"/>
            <w:tcBorders>
              <w:top w:val="single" w:sz="4" w:space="0" w:color="FFFFFF"/>
              <w:left w:val="single" w:sz="4" w:space="0" w:color="FFFFFF"/>
              <w:bottom w:val="single" w:sz="4" w:space="0" w:color="FFFFFF"/>
              <w:right w:val="nil"/>
            </w:tcBorders>
            <w:shd w:val="clear" w:color="auto" w:fill="BDD7EE"/>
          </w:tcPr>
          <w:p w14:paraId="411F350F" w14:textId="77777777" w:rsidR="00CE2969" w:rsidRDefault="00964789">
            <w:pPr>
              <w:spacing w:after="0" w:line="259" w:lineRule="auto"/>
              <w:ind w:left="72" w:right="0" w:firstLine="0"/>
              <w:jc w:val="center"/>
            </w:pPr>
            <w:r>
              <w:rPr>
                <w:rFonts w:ascii="Arial" w:eastAsia="Arial" w:hAnsi="Arial" w:cs="Arial"/>
                <w:sz w:val="22"/>
              </w:rPr>
              <w:t>1460</w:t>
            </w:r>
          </w:p>
        </w:tc>
      </w:tr>
      <w:tr w:rsidR="00CE2969" w14:paraId="3751A0EA" w14:textId="77777777">
        <w:trPr>
          <w:trHeight w:val="324"/>
        </w:trPr>
        <w:tc>
          <w:tcPr>
            <w:tcW w:w="3408" w:type="dxa"/>
            <w:tcBorders>
              <w:top w:val="single" w:sz="4" w:space="0" w:color="FFFFFF"/>
              <w:left w:val="nil"/>
              <w:bottom w:val="single" w:sz="5" w:space="0" w:color="FFFFFF"/>
              <w:right w:val="single" w:sz="4" w:space="0" w:color="FFFFFF"/>
            </w:tcBorders>
            <w:shd w:val="clear" w:color="auto" w:fill="DDEBF7"/>
          </w:tcPr>
          <w:p w14:paraId="62228F1E" w14:textId="77777777" w:rsidR="00CE2969" w:rsidRDefault="00964789">
            <w:pPr>
              <w:spacing w:after="0" w:line="259" w:lineRule="auto"/>
              <w:ind w:left="0" w:right="0" w:firstLine="0"/>
              <w:jc w:val="both"/>
            </w:pPr>
            <w:r>
              <w:rPr>
                <w:rFonts w:ascii="Arial" w:eastAsia="Arial" w:hAnsi="Arial" w:cs="Arial"/>
                <w:sz w:val="22"/>
              </w:rPr>
              <w:t xml:space="preserve">32.2644 &lt; </w:t>
            </w:r>
            <w:proofErr w:type="spellStart"/>
            <w:r>
              <w:rPr>
                <w:rFonts w:ascii="Arial" w:eastAsia="Arial" w:hAnsi="Arial" w:cs="Arial"/>
                <w:sz w:val="22"/>
              </w:rPr>
              <w:t>AgeAtApp</w:t>
            </w:r>
            <w:proofErr w:type="spellEnd"/>
            <w:r>
              <w:rPr>
                <w:rFonts w:ascii="Arial" w:eastAsia="Arial" w:hAnsi="Arial" w:cs="Arial"/>
                <w:sz w:val="22"/>
              </w:rPr>
              <w:t xml:space="preserve"> &lt;= 37.6644</w:t>
            </w:r>
          </w:p>
        </w:tc>
        <w:tc>
          <w:tcPr>
            <w:tcW w:w="1343" w:type="dxa"/>
            <w:tcBorders>
              <w:top w:val="single" w:sz="4" w:space="0" w:color="FFFFFF"/>
              <w:left w:val="single" w:sz="4" w:space="0" w:color="FFFFFF"/>
              <w:bottom w:val="single" w:sz="5" w:space="0" w:color="FFFFFF"/>
              <w:right w:val="single" w:sz="4" w:space="0" w:color="FFFFFF"/>
            </w:tcBorders>
            <w:shd w:val="clear" w:color="auto" w:fill="DDEBF7"/>
          </w:tcPr>
          <w:p w14:paraId="62D94E5C" w14:textId="77777777" w:rsidR="00CE2969" w:rsidRDefault="00964789">
            <w:pPr>
              <w:spacing w:after="0" w:line="259" w:lineRule="auto"/>
              <w:ind w:left="84" w:right="0" w:firstLine="0"/>
            </w:pPr>
            <w:r>
              <w:rPr>
                <w:rFonts w:ascii="Arial" w:eastAsia="Arial" w:hAnsi="Arial" w:cs="Arial"/>
                <w:sz w:val="22"/>
              </w:rPr>
              <w:t xml:space="preserve">          34 ,9</w:t>
            </w:r>
          </w:p>
        </w:tc>
        <w:tc>
          <w:tcPr>
            <w:tcW w:w="1276" w:type="dxa"/>
            <w:tcBorders>
              <w:top w:val="single" w:sz="4" w:space="0" w:color="FFFFFF"/>
              <w:left w:val="single" w:sz="4" w:space="0" w:color="FFFFFF"/>
              <w:bottom w:val="single" w:sz="5" w:space="0" w:color="FFFFFF"/>
              <w:right w:val="single" w:sz="4" w:space="0" w:color="FFFFFF"/>
            </w:tcBorders>
            <w:shd w:val="clear" w:color="auto" w:fill="DDEBF7"/>
          </w:tcPr>
          <w:p w14:paraId="459FFECE" w14:textId="77777777" w:rsidR="00CE2969" w:rsidRDefault="00964789">
            <w:pPr>
              <w:spacing w:after="0" w:line="259" w:lineRule="auto"/>
              <w:ind w:left="84" w:right="0" w:firstLine="0"/>
            </w:pPr>
            <w:r>
              <w:rPr>
                <w:rFonts w:ascii="Arial" w:eastAsia="Arial" w:hAnsi="Arial" w:cs="Arial"/>
                <w:sz w:val="22"/>
              </w:rPr>
              <w:t xml:space="preserve">         0 ,33</w:t>
            </w:r>
          </w:p>
        </w:tc>
        <w:tc>
          <w:tcPr>
            <w:tcW w:w="1499" w:type="dxa"/>
            <w:tcBorders>
              <w:top w:val="single" w:sz="4" w:space="0" w:color="FFFFFF"/>
              <w:left w:val="single" w:sz="4" w:space="0" w:color="FFFFFF"/>
              <w:bottom w:val="single" w:sz="5" w:space="0" w:color="FFFFFF"/>
              <w:right w:val="single" w:sz="4" w:space="0" w:color="FFFFFF"/>
            </w:tcBorders>
            <w:shd w:val="clear" w:color="auto" w:fill="DDEBF7"/>
          </w:tcPr>
          <w:p w14:paraId="25FF0772" w14:textId="77777777" w:rsidR="00CE2969" w:rsidRDefault="00964789">
            <w:pPr>
              <w:spacing w:after="0" w:line="259" w:lineRule="auto"/>
              <w:ind w:left="95" w:right="0" w:firstLine="0"/>
            </w:pPr>
            <w:r>
              <w:rPr>
                <w:rFonts w:ascii="Arial" w:eastAsia="Arial" w:hAnsi="Arial" w:cs="Arial"/>
                <w:sz w:val="22"/>
              </w:rPr>
              <w:t xml:space="preserve">             15,4</w:t>
            </w:r>
          </w:p>
        </w:tc>
        <w:tc>
          <w:tcPr>
            <w:tcW w:w="1953" w:type="dxa"/>
            <w:tcBorders>
              <w:top w:val="single" w:sz="4" w:space="0" w:color="FFFFFF"/>
              <w:left w:val="single" w:sz="4" w:space="0" w:color="FFFFFF"/>
              <w:bottom w:val="single" w:sz="5" w:space="0" w:color="FFFFFF"/>
              <w:right w:val="nil"/>
            </w:tcBorders>
            <w:shd w:val="clear" w:color="auto" w:fill="DDEBF7"/>
          </w:tcPr>
          <w:p w14:paraId="43CD5563" w14:textId="77777777" w:rsidR="00CE2969" w:rsidRDefault="00964789">
            <w:pPr>
              <w:spacing w:after="0" w:line="259" w:lineRule="auto"/>
              <w:ind w:left="72" w:right="0" w:firstLine="0"/>
              <w:jc w:val="center"/>
            </w:pPr>
            <w:r>
              <w:rPr>
                <w:rFonts w:ascii="Arial" w:eastAsia="Arial" w:hAnsi="Arial" w:cs="Arial"/>
                <w:sz w:val="22"/>
              </w:rPr>
              <w:t>1765</w:t>
            </w:r>
          </w:p>
        </w:tc>
      </w:tr>
      <w:tr w:rsidR="00CE2969" w14:paraId="19EAAD64" w14:textId="77777777">
        <w:trPr>
          <w:trHeight w:val="324"/>
        </w:trPr>
        <w:tc>
          <w:tcPr>
            <w:tcW w:w="3408" w:type="dxa"/>
            <w:tcBorders>
              <w:top w:val="single" w:sz="5" w:space="0" w:color="FFFFFF"/>
              <w:left w:val="nil"/>
              <w:bottom w:val="single" w:sz="4" w:space="0" w:color="FFFFFF"/>
              <w:right w:val="single" w:sz="4" w:space="0" w:color="FFFFFF"/>
            </w:tcBorders>
            <w:shd w:val="clear" w:color="auto" w:fill="BDD7EE"/>
          </w:tcPr>
          <w:p w14:paraId="519704B4" w14:textId="77777777" w:rsidR="00CE2969" w:rsidRDefault="00964789">
            <w:pPr>
              <w:spacing w:after="0" w:line="259" w:lineRule="auto"/>
              <w:ind w:left="0" w:right="0" w:firstLine="0"/>
            </w:pPr>
            <w:r>
              <w:rPr>
                <w:rFonts w:ascii="Arial" w:eastAsia="Arial" w:hAnsi="Arial" w:cs="Arial"/>
                <w:sz w:val="22"/>
              </w:rPr>
              <w:t xml:space="preserve">37.6644 &lt; </w:t>
            </w:r>
            <w:proofErr w:type="spellStart"/>
            <w:r>
              <w:rPr>
                <w:rFonts w:ascii="Arial" w:eastAsia="Arial" w:hAnsi="Arial" w:cs="Arial"/>
                <w:sz w:val="22"/>
              </w:rPr>
              <w:t>AgeAtApp</w:t>
            </w:r>
            <w:proofErr w:type="spellEnd"/>
            <w:r>
              <w:rPr>
                <w:rFonts w:ascii="Arial" w:eastAsia="Arial" w:hAnsi="Arial" w:cs="Arial"/>
                <w:sz w:val="22"/>
              </w:rPr>
              <w:t xml:space="preserve"> &lt;= 47.1</w:t>
            </w:r>
          </w:p>
        </w:tc>
        <w:tc>
          <w:tcPr>
            <w:tcW w:w="1343" w:type="dxa"/>
            <w:tcBorders>
              <w:top w:val="single" w:sz="5" w:space="0" w:color="FFFFFF"/>
              <w:left w:val="single" w:sz="4" w:space="0" w:color="FFFFFF"/>
              <w:bottom w:val="single" w:sz="4" w:space="0" w:color="FFFFFF"/>
              <w:right w:val="single" w:sz="4" w:space="0" w:color="FFFFFF"/>
            </w:tcBorders>
            <w:shd w:val="clear" w:color="auto" w:fill="BDD7EE"/>
          </w:tcPr>
          <w:p w14:paraId="299C431C" w14:textId="77777777" w:rsidR="00CE2969" w:rsidRDefault="00964789">
            <w:pPr>
              <w:spacing w:after="0" w:line="259" w:lineRule="auto"/>
              <w:ind w:left="84" w:right="0" w:firstLine="0"/>
            </w:pPr>
            <w:r>
              <w:rPr>
                <w:rFonts w:ascii="Arial" w:eastAsia="Arial" w:hAnsi="Arial" w:cs="Arial"/>
                <w:sz w:val="22"/>
              </w:rPr>
              <w:t xml:space="preserve">           42,0</w:t>
            </w:r>
          </w:p>
        </w:tc>
        <w:tc>
          <w:tcPr>
            <w:tcW w:w="1276" w:type="dxa"/>
            <w:tcBorders>
              <w:top w:val="single" w:sz="5" w:space="0" w:color="FFFFFF"/>
              <w:left w:val="single" w:sz="4" w:space="0" w:color="FFFFFF"/>
              <w:bottom w:val="single" w:sz="4" w:space="0" w:color="FFFFFF"/>
              <w:right w:val="single" w:sz="4" w:space="0" w:color="FFFFFF"/>
            </w:tcBorders>
            <w:shd w:val="clear" w:color="auto" w:fill="BDD7EE"/>
          </w:tcPr>
          <w:p w14:paraId="6AC75B37" w14:textId="77777777" w:rsidR="00CE2969" w:rsidRDefault="00964789">
            <w:pPr>
              <w:spacing w:after="0" w:line="259" w:lineRule="auto"/>
              <w:ind w:left="84" w:right="0" w:firstLine="0"/>
            </w:pPr>
            <w:r>
              <w:rPr>
                <w:rFonts w:ascii="Arial" w:eastAsia="Arial" w:hAnsi="Arial" w:cs="Arial"/>
                <w:sz w:val="22"/>
              </w:rPr>
              <w:t xml:space="preserve">          0,32</w:t>
            </w:r>
          </w:p>
        </w:tc>
        <w:tc>
          <w:tcPr>
            <w:tcW w:w="1499" w:type="dxa"/>
            <w:tcBorders>
              <w:top w:val="single" w:sz="5" w:space="0" w:color="FFFFFF"/>
              <w:left w:val="single" w:sz="4" w:space="0" w:color="FFFFFF"/>
              <w:bottom w:val="single" w:sz="4" w:space="0" w:color="FFFFFF"/>
              <w:right w:val="single" w:sz="4" w:space="0" w:color="FFFFFF"/>
            </w:tcBorders>
            <w:shd w:val="clear" w:color="auto" w:fill="BDD7EE"/>
          </w:tcPr>
          <w:p w14:paraId="7D034935" w14:textId="77777777" w:rsidR="00CE2969" w:rsidRDefault="00964789">
            <w:pPr>
              <w:spacing w:after="0" w:line="259" w:lineRule="auto"/>
              <w:ind w:left="95" w:right="0" w:firstLine="0"/>
            </w:pPr>
            <w:r>
              <w:rPr>
                <w:rFonts w:ascii="Arial" w:eastAsia="Arial" w:hAnsi="Arial" w:cs="Arial"/>
                <w:sz w:val="22"/>
              </w:rPr>
              <w:t xml:space="preserve">             32,5</w:t>
            </w:r>
          </w:p>
        </w:tc>
        <w:tc>
          <w:tcPr>
            <w:tcW w:w="1953" w:type="dxa"/>
            <w:tcBorders>
              <w:top w:val="single" w:sz="5" w:space="0" w:color="FFFFFF"/>
              <w:left w:val="single" w:sz="4" w:space="0" w:color="FFFFFF"/>
              <w:bottom w:val="single" w:sz="4" w:space="0" w:color="FFFFFF"/>
              <w:right w:val="nil"/>
            </w:tcBorders>
            <w:shd w:val="clear" w:color="auto" w:fill="BDD7EE"/>
          </w:tcPr>
          <w:p w14:paraId="021C7CC1" w14:textId="77777777" w:rsidR="00CE2969" w:rsidRDefault="00964789">
            <w:pPr>
              <w:spacing w:after="0" w:line="259" w:lineRule="auto"/>
              <w:ind w:left="72" w:right="0" w:firstLine="0"/>
              <w:jc w:val="center"/>
            </w:pPr>
            <w:r>
              <w:rPr>
                <w:rFonts w:ascii="Arial" w:eastAsia="Arial" w:hAnsi="Arial" w:cs="Arial"/>
                <w:sz w:val="22"/>
              </w:rPr>
              <w:t>1921</w:t>
            </w:r>
          </w:p>
        </w:tc>
      </w:tr>
      <w:tr w:rsidR="00CE2969" w14:paraId="556FDAFB" w14:textId="77777777">
        <w:trPr>
          <w:trHeight w:val="299"/>
        </w:trPr>
        <w:tc>
          <w:tcPr>
            <w:tcW w:w="3408" w:type="dxa"/>
            <w:tcBorders>
              <w:top w:val="single" w:sz="4" w:space="0" w:color="FFFFFF"/>
              <w:left w:val="nil"/>
              <w:bottom w:val="nil"/>
              <w:right w:val="single" w:sz="4" w:space="0" w:color="FFFFFF"/>
            </w:tcBorders>
            <w:shd w:val="clear" w:color="auto" w:fill="DDEBF7"/>
          </w:tcPr>
          <w:p w14:paraId="5B0A8E6D" w14:textId="77777777" w:rsidR="00CE2969" w:rsidRDefault="00964789">
            <w:pPr>
              <w:spacing w:after="0" w:line="259" w:lineRule="auto"/>
              <w:ind w:left="0" w:right="0" w:firstLine="0"/>
            </w:pPr>
            <w:proofErr w:type="spellStart"/>
            <w:r>
              <w:rPr>
                <w:rFonts w:ascii="Arial" w:eastAsia="Arial" w:hAnsi="Arial" w:cs="Arial"/>
                <w:sz w:val="22"/>
              </w:rPr>
              <w:t>AgeAtApp</w:t>
            </w:r>
            <w:proofErr w:type="spellEnd"/>
            <w:r>
              <w:rPr>
                <w:rFonts w:ascii="Arial" w:eastAsia="Arial" w:hAnsi="Arial" w:cs="Arial"/>
                <w:sz w:val="22"/>
              </w:rPr>
              <w:t xml:space="preserve"> &gt; 47.1</w:t>
            </w:r>
          </w:p>
        </w:tc>
        <w:tc>
          <w:tcPr>
            <w:tcW w:w="1343" w:type="dxa"/>
            <w:tcBorders>
              <w:top w:val="single" w:sz="4" w:space="0" w:color="FFFFFF"/>
              <w:left w:val="single" w:sz="4" w:space="0" w:color="FFFFFF"/>
              <w:bottom w:val="nil"/>
              <w:right w:val="single" w:sz="4" w:space="0" w:color="FFFFFF"/>
            </w:tcBorders>
            <w:shd w:val="clear" w:color="auto" w:fill="DDEBF7"/>
          </w:tcPr>
          <w:p w14:paraId="3F06C5D0" w14:textId="77777777" w:rsidR="00CE2969" w:rsidRDefault="00964789">
            <w:pPr>
              <w:spacing w:after="0" w:line="259" w:lineRule="auto"/>
              <w:ind w:left="84" w:right="0" w:firstLine="0"/>
            </w:pPr>
            <w:r>
              <w:rPr>
                <w:rFonts w:ascii="Arial" w:eastAsia="Arial" w:hAnsi="Arial" w:cs="Arial"/>
                <w:sz w:val="22"/>
              </w:rPr>
              <w:t xml:space="preserve">          53 ,2</w:t>
            </w:r>
          </w:p>
        </w:tc>
        <w:tc>
          <w:tcPr>
            <w:tcW w:w="1276" w:type="dxa"/>
            <w:tcBorders>
              <w:top w:val="single" w:sz="4" w:space="0" w:color="FFFFFF"/>
              <w:left w:val="single" w:sz="4" w:space="0" w:color="FFFFFF"/>
              <w:bottom w:val="nil"/>
              <w:right w:val="single" w:sz="4" w:space="0" w:color="FFFFFF"/>
            </w:tcBorders>
            <w:shd w:val="clear" w:color="auto" w:fill="DDEBF7"/>
          </w:tcPr>
          <w:p w14:paraId="01DF8AB8" w14:textId="77777777" w:rsidR="00CE2969" w:rsidRDefault="00964789">
            <w:pPr>
              <w:spacing w:after="0" w:line="259" w:lineRule="auto"/>
              <w:ind w:left="84" w:right="0" w:firstLine="0"/>
            </w:pPr>
            <w:r>
              <w:rPr>
                <w:rFonts w:ascii="Arial" w:eastAsia="Arial" w:hAnsi="Arial" w:cs="Arial"/>
                <w:sz w:val="22"/>
              </w:rPr>
              <w:t xml:space="preserve">         0 ,28</w:t>
            </w:r>
          </w:p>
        </w:tc>
        <w:tc>
          <w:tcPr>
            <w:tcW w:w="1499" w:type="dxa"/>
            <w:tcBorders>
              <w:top w:val="single" w:sz="4" w:space="0" w:color="FFFFFF"/>
              <w:left w:val="single" w:sz="4" w:space="0" w:color="FFFFFF"/>
              <w:bottom w:val="nil"/>
              <w:right w:val="single" w:sz="4" w:space="0" w:color="FFFFFF"/>
            </w:tcBorders>
            <w:shd w:val="clear" w:color="auto" w:fill="DDEBF7"/>
          </w:tcPr>
          <w:p w14:paraId="77D95343" w14:textId="77777777" w:rsidR="00CE2969" w:rsidRDefault="00964789">
            <w:pPr>
              <w:spacing w:after="0" w:line="259" w:lineRule="auto"/>
              <w:ind w:left="95" w:right="0" w:firstLine="0"/>
            </w:pPr>
            <w:r>
              <w:rPr>
                <w:rFonts w:ascii="Arial" w:eastAsia="Arial" w:hAnsi="Arial" w:cs="Arial"/>
                <w:sz w:val="22"/>
              </w:rPr>
              <w:t xml:space="preserve">             56,8</w:t>
            </w:r>
          </w:p>
        </w:tc>
        <w:tc>
          <w:tcPr>
            <w:tcW w:w="1953" w:type="dxa"/>
            <w:tcBorders>
              <w:top w:val="single" w:sz="4" w:space="0" w:color="FFFFFF"/>
              <w:left w:val="single" w:sz="4" w:space="0" w:color="FFFFFF"/>
              <w:bottom w:val="nil"/>
              <w:right w:val="nil"/>
            </w:tcBorders>
            <w:shd w:val="clear" w:color="auto" w:fill="DDEBF7"/>
          </w:tcPr>
          <w:p w14:paraId="675C27CD" w14:textId="77777777" w:rsidR="00CE2969" w:rsidRDefault="00964789">
            <w:pPr>
              <w:spacing w:after="0" w:line="259" w:lineRule="auto"/>
              <w:ind w:left="72" w:right="0" w:firstLine="0"/>
              <w:jc w:val="center"/>
            </w:pPr>
            <w:r>
              <w:rPr>
                <w:rFonts w:ascii="Arial" w:eastAsia="Arial" w:hAnsi="Arial" w:cs="Arial"/>
                <w:sz w:val="22"/>
              </w:rPr>
              <w:t>1362</w:t>
            </w:r>
          </w:p>
        </w:tc>
      </w:tr>
    </w:tbl>
    <w:p w14:paraId="3F30C486" w14:textId="77777777" w:rsidR="00CE2969" w:rsidRDefault="00964789">
      <w:pPr>
        <w:ind w:left="-5" w:right="66"/>
      </w:pPr>
      <w:r>
        <w:t xml:space="preserve">For example, given this coding applicants below 23 years are characterized by the same default risk. Further, the binning is chosen so that the </w:t>
      </w:r>
      <w:proofErr w:type="spellStart"/>
      <w:r>
        <w:t>WoE</w:t>
      </w:r>
      <w:proofErr w:type="spellEnd"/>
      <w:r>
        <w:t xml:space="preserve"> value and default risk decreases as a monotone function of age. </w:t>
      </w:r>
    </w:p>
    <w:p w14:paraId="4CF00D63" w14:textId="77777777" w:rsidR="00CE2969" w:rsidRDefault="00964789">
      <w:pPr>
        <w:spacing w:after="11"/>
        <w:ind w:left="-5" w:right="66"/>
      </w:pPr>
      <w:r>
        <w:t>Fig. 3. Observed Default Rates vs. Age, Mon</w:t>
      </w:r>
      <w:r>
        <w:t xml:space="preserve">otone Risk </w:t>
      </w:r>
    </w:p>
    <w:p w14:paraId="303E7E76" w14:textId="77777777" w:rsidR="00CE2969" w:rsidRDefault="00964789">
      <w:pPr>
        <w:spacing w:after="368" w:line="259" w:lineRule="auto"/>
        <w:ind w:left="1" w:right="0" w:firstLine="0"/>
      </w:pPr>
      <w:r>
        <w:rPr>
          <w:rFonts w:ascii="Calibri" w:eastAsia="Calibri" w:hAnsi="Calibri" w:cs="Calibri"/>
          <w:noProof/>
          <w:sz w:val="22"/>
        </w:rPr>
        <mc:AlternateContent>
          <mc:Choice Requires="wpg">
            <w:drawing>
              <wp:inline distT="0" distB="0" distL="0" distR="0" wp14:anchorId="7434DFC4" wp14:editId="37E857C1">
                <wp:extent cx="4130548" cy="2860150"/>
                <wp:effectExtent l="0" t="0" r="0" b="0"/>
                <wp:docPr id="19552" name="Group 1955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130548" cy="2860150"/>
                          <a:chOff x="0" y="0"/>
                          <a:chExt cx="4130548" cy="2860150"/>
                        </a:xfrm>
                      </wpg:grpSpPr>
                      <wps:wsp>
                        <wps:cNvPr id="21117" name="Shape 21117"/>
                        <wps:cNvSpPr/>
                        <wps:spPr>
                          <a:xfrm>
                            <a:off x="0" y="0"/>
                            <a:ext cx="4092000" cy="2827057"/>
                          </a:xfrm>
                          <a:custGeom>
                            <a:avLst/>
                            <a:gdLst/>
                            <a:ahLst/>
                            <a:cxnLst/>
                            <a:rect l="0" t="0" r="0" b="0"/>
                            <a:pathLst>
                              <a:path w="4092000" h="2827057">
                                <a:moveTo>
                                  <a:pt x="0" y="0"/>
                                </a:moveTo>
                                <a:lnTo>
                                  <a:pt x="4092000" y="0"/>
                                </a:lnTo>
                                <a:lnTo>
                                  <a:pt x="4092000" y="2827057"/>
                                </a:lnTo>
                                <a:lnTo>
                                  <a:pt x="0" y="2827057"/>
                                </a:lnTo>
                                <a:lnTo>
                                  <a:pt x="0" y="0"/>
                                </a:lnTo>
                              </a:path>
                            </a:pathLst>
                          </a:custGeom>
                          <a:ln w="0" cap="flat">
                            <a:miter lim="127000"/>
                          </a:ln>
                        </wps:spPr>
                        <wps:style>
                          <a:lnRef idx="0">
                            <a:srgbClr val="000000">
                              <a:alpha val="0"/>
                            </a:srgbClr>
                          </a:lnRef>
                          <a:fillRef idx="1">
                            <a:srgbClr val="FFFBF0"/>
                          </a:fillRef>
                          <a:effectRef idx="0">
                            <a:scrgbClr r="0" g="0" b="0"/>
                          </a:effectRef>
                          <a:fontRef idx="none"/>
                        </wps:style>
                        <wps:bodyPr/>
                      </wps:wsp>
                      <wps:wsp>
                        <wps:cNvPr id="21118" name="Shape 21118" descr="Observed Default Rates vs. Age, Monotone Risk - trend shows downward trend along X axis as Age at App gets higher"/>
                        <wps:cNvSpPr/>
                        <wps:spPr>
                          <a:xfrm>
                            <a:off x="400052" y="41413"/>
                            <a:ext cx="3652682" cy="2443549"/>
                          </a:xfrm>
                          <a:custGeom>
                            <a:avLst/>
                            <a:gdLst/>
                            <a:ahLst/>
                            <a:cxnLst/>
                            <a:rect l="0" t="0" r="0" b="0"/>
                            <a:pathLst>
                              <a:path w="3652682" h="2443549">
                                <a:moveTo>
                                  <a:pt x="0" y="0"/>
                                </a:moveTo>
                                <a:lnTo>
                                  <a:pt x="3652682" y="0"/>
                                </a:lnTo>
                                <a:lnTo>
                                  <a:pt x="3652682" y="2443549"/>
                                </a:lnTo>
                                <a:lnTo>
                                  <a:pt x="0" y="2443549"/>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00" name="Shape 500"/>
                        <wps:cNvSpPr/>
                        <wps:spPr>
                          <a:xfrm>
                            <a:off x="400052" y="2290929"/>
                            <a:ext cx="3645989" cy="0"/>
                          </a:xfrm>
                          <a:custGeom>
                            <a:avLst/>
                            <a:gdLst/>
                            <a:ahLst/>
                            <a:cxnLst/>
                            <a:rect l="0" t="0" r="0" b="0"/>
                            <a:pathLst>
                              <a:path w="3645989">
                                <a:moveTo>
                                  <a:pt x="0" y="0"/>
                                </a:moveTo>
                                <a:lnTo>
                                  <a:pt x="3645989" y="0"/>
                                </a:lnTo>
                              </a:path>
                            </a:pathLst>
                          </a:custGeom>
                          <a:ln w="6657" cap="flat">
                            <a:round/>
                          </a:ln>
                        </wps:spPr>
                        <wps:style>
                          <a:lnRef idx="1">
                            <a:srgbClr val="D9D9D9"/>
                          </a:lnRef>
                          <a:fillRef idx="0">
                            <a:srgbClr val="000000">
                              <a:alpha val="0"/>
                            </a:srgbClr>
                          </a:fillRef>
                          <a:effectRef idx="0">
                            <a:scrgbClr r="0" g="0" b="0"/>
                          </a:effectRef>
                          <a:fontRef idx="none"/>
                        </wps:style>
                        <wps:bodyPr/>
                      </wps:wsp>
                      <wps:wsp>
                        <wps:cNvPr id="501" name="Shape 501"/>
                        <wps:cNvSpPr/>
                        <wps:spPr>
                          <a:xfrm>
                            <a:off x="400052" y="2103555"/>
                            <a:ext cx="3645989" cy="0"/>
                          </a:xfrm>
                          <a:custGeom>
                            <a:avLst/>
                            <a:gdLst/>
                            <a:ahLst/>
                            <a:cxnLst/>
                            <a:rect l="0" t="0" r="0" b="0"/>
                            <a:pathLst>
                              <a:path w="3645989">
                                <a:moveTo>
                                  <a:pt x="0" y="0"/>
                                </a:moveTo>
                                <a:lnTo>
                                  <a:pt x="3645989" y="0"/>
                                </a:lnTo>
                              </a:path>
                            </a:pathLst>
                          </a:custGeom>
                          <a:ln w="6657" cap="flat">
                            <a:round/>
                          </a:ln>
                        </wps:spPr>
                        <wps:style>
                          <a:lnRef idx="1">
                            <a:srgbClr val="D9D9D9"/>
                          </a:lnRef>
                          <a:fillRef idx="0">
                            <a:srgbClr val="000000">
                              <a:alpha val="0"/>
                            </a:srgbClr>
                          </a:fillRef>
                          <a:effectRef idx="0">
                            <a:scrgbClr r="0" g="0" b="0"/>
                          </a:effectRef>
                          <a:fontRef idx="none"/>
                        </wps:style>
                        <wps:bodyPr/>
                      </wps:wsp>
                      <wps:wsp>
                        <wps:cNvPr id="502" name="Shape 502"/>
                        <wps:cNvSpPr/>
                        <wps:spPr>
                          <a:xfrm>
                            <a:off x="400052" y="1916182"/>
                            <a:ext cx="3645989" cy="0"/>
                          </a:xfrm>
                          <a:custGeom>
                            <a:avLst/>
                            <a:gdLst/>
                            <a:ahLst/>
                            <a:cxnLst/>
                            <a:rect l="0" t="0" r="0" b="0"/>
                            <a:pathLst>
                              <a:path w="3645989">
                                <a:moveTo>
                                  <a:pt x="0" y="0"/>
                                </a:moveTo>
                                <a:lnTo>
                                  <a:pt x="3645989" y="0"/>
                                </a:lnTo>
                              </a:path>
                            </a:pathLst>
                          </a:custGeom>
                          <a:ln w="6657" cap="flat">
                            <a:round/>
                          </a:ln>
                        </wps:spPr>
                        <wps:style>
                          <a:lnRef idx="1">
                            <a:srgbClr val="D9D9D9"/>
                          </a:lnRef>
                          <a:fillRef idx="0">
                            <a:srgbClr val="000000">
                              <a:alpha val="0"/>
                            </a:srgbClr>
                          </a:fillRef>
                          <a:effectRef idx="0">
                            <a:scrgbClr r="0" g="0" b="0"/>
                          </a:effectRef>
                          <a:fontRef idx="none"/>
                        </wps:style>
                        <wps:bodyPr/>
                      </wps:wsp>
                      <wps:wsp>
                        <wps:cNvPr id="503" name="Shape 503"/>
                        <wps:cNvSpPr/>
                        <wps:spPr>
                          <a:xfrm>
                            <a:off x="400052" y="1728633"/>
                            <a:ext cx="3645989" cy="0"/>
                          </a:xfrm>
                          <a:custGeom>
                            <a:avLst/>
                            <a:gdLst/>
                            <a:ahLst/>
                            <a:cxnLst/>
                            <a:rect l="0" t="0" r="0" b="0"/>
                            <a:pathLst>
                              <a:path w="3645989">
                                <a:moveTo>
                                  <a:pt x="0" y="0"/>
                                </a:moveTo>
                                <a:lnTo>
                                  <a:pt x="3645989" y="0"/>
                                </a:lnTo>
                              </a:path>
                            </a:pathLst>
                          </a:custGeom>
                          <a:ln w="6657" cap="flat">
                            <a:round/>
                          </a:ln>
                        </wps:spPr>
                        <wps:style>
                          <a:lnRef idx="1">
                            <a:srgbClr val="D9D9D9"/>
                          </a:lnRef>
                          <a:fillRef idx="0">
                            <a:srgbClr val="000000">
                              <a:alpha val="0"/>
                            </a:srgbClr>
                          </a:fillRef>
                          <a:effectRef idx="0">
                            <a:scrgbClr r="0" g="0" b="0"/>
                          </a:effectRef>
                          <a:fontRef idx="none"/>
                        </wps:style>
                        <wps:bodyPr/>
                      </wps:wsp>
                      <wps:wsp>
                        <wps:cNvPr id="504" name="Shape 504"/>
                        <wps:cNvSpPr/>
                        <wps:spPr>
                          <a:xfrm>
                            <a:off x="400052" y="1541259"/>
                            <a:ext cx="3645989" cy="0"/>
                          </a:xfrm>
                          <a:custGeom>
                            <a:avLst/>
                            <a:gdLst/>
                            <a:ahLst/>
                            <a:cxnLst/>
                            <a:rect l="0" t="0" r="0" b="0"/>
                            <a:pathLst>
                              <a:path w="3645989">
                                <a:moveTo>
                                  <a:pt x="0" y="0"/>
                                </a:moveTo>
                                <a:lnTo>
                                  <a:pt x="3645989" y="0"/>
                                </a:lnTo>
                              </a:path>
                            </a:pathLst>
                          </a:custGeom>
                          <a:ln w="6657" cap="flat">
                            <a:round/>
                          </a:ln>
                        </wps:spPr>
                        <wps:style>
                          <a:lnRef idx="1">
                            <a:srgbClr val="D9D9D9"/>
                          </a:lnRef>
                          <a:fillRef idx="0">
                            <a:srgbClr val="000000">
                              <a:alpha val="0"/>
                            </a:srgbClr>
                          </a:fillRef>
                          <a:effectRef idx="0">
                            <a:scrgbClr r="0" g="0" b="0"/>
                          </a:effectRef>
                          <a:fontRef idx="none"/>
                        </wps:style>
                        <wps:bodyPr/>
                      </wps:wsp>
                      <wps:wsp>
                        <wps:cNvPr id="505" name="Shape 505"/>
                        <wps:cNvSpPr/>
                        <wps:spPr>
                          <a:xfrm>
                            <a:off x="400052" y="1353886"/>
                            <a:ext cx="3645989" cy="0"/>
                          </a:xfrm>
                          <a:custGeom>
                            <a:avLst/>
                            <a:gdLst/>
                            <a:ahLst/>
                            <a:cxnLst/>
                            <a:rect l="0" t="0" r="0" b="0"/>
                            <a:pathLst>
                              <a:path w="3645989">
                                <a:moveTo>
                                  <a:pt x="0" y="0"/>
                                </a:moveTo>
                                <a:lnTo>
                                  <a:pt x="3645989" y="0"/>
                                </a:lnTo>
                              </a:path>
                            </a:pathLst>
                          </a:custGeom>
                          <a:ln w="6657" cap="flat">
                            <a:round/>
                          </a:ln>
                        </wps:spPr>
                        <wps:style>
                          <a:lnRef idx="1">
                            <a:srgbClr val="D9D9D9"/>
                          </a:lnRef>
                          <a:fillRef idx="0">
                            <a:srgbClr val="000000">
                              <a:alpha val="0"/>
                            </a:srgbClr>
                          </a:fillRef>
                          <a:effectRef idx="0">
                            <a:scrgbClr r="0" g="0" b="0"/>
                          </a:effectRef>
                          <a:fontRef idx="none"/>
                        </wps:style>
                        <wps:bodyPr/>
                      </wps:wsp>
                      <wps:wsp>
                        <wps:cNvPr id="506" name="Shape 506"/>
                        <wps:cNvSpPr/>
                        <wps:spPr>
                          <a:xfrm>
                            <a:off x="400052" y="1166250"/>
                            <a:ext cx="3645989" cy="0"/>
                          </a:xfrm>
                          <a:custGeom>
                            <a:avLst/>
                            <a:gdLst/>
                            <a:ahLst/>
                            <a:cxnLst/>
                            <a:rect l="0" t="0" r="0" b="0"/>
                            <a:pathLst>
                              <a:path w="3645989">
                                <a:moveTo>
                                  <a:pt x="0" y="0"/>
                                </a:moveTo>
                                <a:lnTo>
                                  <a:pt x="3645989" y="0"/>
                                </a:lnTo>
                              </a:path>
                            </a:pathLst>
                          </a:custGeom>
                          <a:ln w="6657" cap="flat">
                            <a:round/>
                          </a:ln>
                        </wps:spPr>
                        <wps:style>
                          <a:lnRef idx="1">
                            <a:srgbClr val="D9D9D9"/>
                          </a:lnRef>
                          <a:fillRef idx="0">
                            <a:srgbClr val="000000">
                              <a:alpha val="0"/>
                            </a:srgbClr>
                          </a:fillRef>
                          <a:effectRef idx="0">
                            <a:scrgbClr r="0" g="0" b="0"/>
                          </a:effectRef>
                          <a:fontRef idx="none"/>
                        </wps:style>
                        <wps:bodyPr/>
                      </wps:wsp>
                      <wps:wsp>
                        <wps:cNvPr id="507" name="Shape 507"/>
                        <wps:cNvSpPr/>
                        <wps:spPr>
                          <a:xfrm>
                            <a:off x="400052" y="978876"/>
                            <a:ext cx="3645989" cy="0"/>
                          </a:xfrm>
                          <a:custGeom>
                            <a:avLst/>
                            <a:gdLst/>
                            <a:ahLst/>
                            <a:cxnLst/>
                            <a:rect l="0" t="0" r="0" b="0"/>
                            <a:pathLst>
                              <a:path w="3645989">
                                <a:moveTo>
                                  <a:pt x="0" y="0"/>
                                </a:moveTo>
                                <a:lnTo>
                                  <a:pt x="3645989" y="0"/>
                                </a:lnTo>
                              </a:path>
                            </a:pathLst>
                          </a:custGeom>
                          <a:ln w="6657" cap="flat">
                            <a:round/>
                          </a:ln>
                        </wps:spPr>
                        <wps:style>
                          <a:lnRef idx="1">
                            <a:srgbClr val="D9D9D9"/>
                          </a:lnRef>
                          <a:fillRef idx="0">
                            <a:srgbClr val="000000">
                              <a:alpha val="0"/>
                            </a:srgbClr>
                          </a:fillRef>
                          <a:effectRef idx="0">
                            <a:scrgbClr r="0" g="0" b="0"/>
                          </a:effectRef>
                          <a:fontRef idx="none"/>
                        </wps:style>
                        <wps:bodyPr/>
                      </wps:wsp>
                      <wps:wsp>
                        <wps:cNvPr id="508" name="Shape 508"/>
                        <wps:cNvSpPr/>
                        <wps:spPr>
                          <a:xfrm>
                            <a:off x="400052" y="791503"/>
                            <a:ext cx="3645989" cy="0"/>
                          </a:xfrm>
                          <a:custGeom>
                            <a:avLst/>
                            <a:gdLst/>
                            <a:ahLst/>
                            <a:cxnLst/>
                            <a:rect l="0" t="0" r="0" b="0"/>
                            <a:pathLst>
                              <a:path w="3645989">
                                <a:moveTo>
                                  <a:pt x="0" y="0"/>
                                </a:moveTo>
                                <a:lnTo>
                                  <a:pt x="3645989" y="0"/>
                                </a:lnTo>
                              </a:path>
                            </a:pathLst>
                          </a:custGeom>
                          <a:ln w="6657" cap="flat">
                            <a:round/>
                          </a:ln>
                        </wps:spPr>
                        <wps:style>
                          <a:lnRef idx="1">
                            <a:srgbClr val="D9D9D9"/>
                          </a:lnRef>
                          <a:fillRef idx="0">
                            <a:srgbClr val="000000">
                              <a:alpha val="0"/>
                            </a:srgbClr>
                          </a:fillRef>
                          <a:effectRef idx="0">
                            <a:scrgbClr r="0" g="0" b="0"/>
                          </a:effectRef>
                          <a:fontRef idx="none"/>
                        </wps:style>
                        <wps:bodyPr/>
                      </wps:wsp>
                      <wps:wsp>
                        <wps:cNvPr id="509" name="Shape 509"/>
                        <wps:cNvSpPr/>
                        <wps:spPr>
                          <a:xfrm>
                            <a:off x="400052" y="604129"/>
                            <a:ext cx="3645989" cy="0"/>
                          </a:xfrm>
                          <a:custGeom>
                            <a:avLst/>
                            <a:gdLst/>
                            <a:ahLst/>
                            <a:cxnLst/>
                            <a:rect l="0" t="0" r="0" b="0"/>
                            <a:pathLst>
                              <a:path w="3645989">
                                <a:moveTo>
                                  <a:pt x="0" y="0"/>
                                </a:moveTo>
                                <a:lnTo>
                                  <a:pt x="3645989" y="0"/>
                                </a:lnTo>
                              </a:path>
                            </a:pathLst>
                          </a:custGeom>
                          <a:ln w="6657" cap="flat">
                            <a:round/>
                          </a:ln>
                        </wps:spPr>
                        <wps:style>
                          <a:lnRef idx="1">
                            <a:srgbClr val="D9D9D9"/>
                          </a:lnRef>
                          <a:fillRef idx="0">
                            <a:srgbClr val="000000">
                              <a:alpha val="0"/>
                            </a:srgbClr>
                          </a:fillRef>
                          <a:effectRef idx="0">
                            <a:scrgbClr r="0" g="0" b="0"/>
                          </a:effectRef>
                          <a:fontRef idx="none"/>
                        </wps:style>
                        <wps:bodyPr/>
                      </wps:wsp>
                      <wps:wsp>
                        <wps:cNvPr id="510" name="Shape 510"/>
                        <wps:cNvSpPr/>
                        <wps:spPr>
                          <a:xfrm>
                            <a:off x="400052" y="416580"/>
                            <a:ext cx="3645989" cy="0"/>
                          </a:xfrm>
                          <a:custGeom>
                            <a:avLst/>
                            <a:gdLst/>
                            <a:ahLst/>
                            <a:cxnLst/>
                            <a:rect l="0" t="0" r="0" b="0"/>
                            <a:pathLst>
                              <a:path w="3645989">
                                <a:moveTo>
                                  <a:pt x="0" y="0"/>
                                </a:moveTo>
                                <a:lnTo>
                                  <a:pt x="3645989" y="0"/>
                                </a:lnTo>
                              </a:path>
                            </a:pathLst>
                          </a:custGeom>
                          <a:ln w="6657" cap="flat">
                            <a:round/>
                          </a:ln>
                        </wps:spPr>
                        <wps:style>
                          <a:lnRef idx="1">
                            <a:srgbClr val="D9D9D9"/>
                          </a:lnRef>
                          <a:fillRef idx="0">
                            <a:srgbClr val="000000">
                              <a:alpha val="0"/>
                            </a:srgbClr>
                          </a:fillRef>
                          <a:effectRef idx="0">
                            <a:scrgbClr r="0" g="0" b="0"/>
                          </a:effectRef>
                          <a:fontRef idx="none"/>
                        </wps:style>
                        <wps:bodyPr/>
                      </wps:wsp>
                      <wps:wsp>
                        <wps:cNvPr id="511" name="Shape 511"/>
                        <wps:cNvSpPr/>
                        <wps:spPr>
                          <a:xfrm>
                            <a:off x="400052" y="229207"/>
                            <a:ext cx="3645989" cy="0"/>
                          </a:xfrm>
                          <a:custGeom>
                            <a:avLst/>
                            <a:gdLst/>
                            <a:ahLst/>
                            <a:cxnLst/>
                            <a:rect l="0" t="0" r="0" b="0"/>
                            <a:pathLst>
                              <a:path w="3645989">
                                <a:moveTo>
                                  <a:pt x="0" y="0"/>
                                </a:moveTo>
                                <a:lnTo>
                                  <a:pt x="3645989" y="0"/>
                                </a:lnTo>
                              </a:path>
                            </a:pathLst>
                          </a:custGeom>
                          <a:ln w="6657" cap="flat">
                            <a:round/>
                          </a:ln>
                        </wps:spPr>
                        <wps:style>
                          <a:lnRef idx="1">
                            <a:srgbClr val="D9D9D9"/>
                          </a:lnRef>
                          <a:fillRef idx="0">
                            <a:srgbClr val="000000">
                              <a:alpha val="0"/>
                            </a:srgbClr>
                          </a:fillRef>
                          <a:effectRef idx="0">
                            <a:scrgbClr r="0" g="0" b="0"/>
                          </a:effectRef>
                          <a:fontRef idx="none"/>
                        </wps:style>
                        <wps:bodyPr/>
                      </wps:wsp>
                      <wps:wsp>
                        <wps:cNvPr id="512" name="Shape 512"/>
                        <wps:cNvSpPr/>
                        <wps:spPr>
                          <a:xfrm>
                            <a:off x="920750" y="202164"/>
                            <a:ext cx="0" cy="639223"/>
                          </a:xfrm>
                          <a:custGeom>
                            <a:avLst/>
                            <a:gdLst/>
                            <a:ahLst/>
                            <a:cxnLst/>
                            <a:rect l="0" t="0" r="0" b="0"/>
                            <a:pathLst>
                              <a:path h="639223">
                                <a:moveTo>
                                  <a:pt x="0" y="639223"/>
                                </a:moveTo>
                                <a:lnTo>
                                  <a:pt x="0" y="0"/>
                                </a:lnTo>
                              </a:path>
                            </a:pathLst>
                          </a:custGeom>
                          <a:ln w="6657" cap="flat">
                            <a:round/>
                          </a:ln>
                        </wps:spPr>
                        <wps:style>
                          <a:lnRef idx="1">
                            <a:srgbClr val="800000"/>
                          </a:lnRef>
                          <a:fillRef idx="0">
                            <a:srgbClr val="000000">
                              <a:alpha val="0"/>
                            </a:srgbClr>
                          </a:fillRef>
                          <a:effectRef idx="0">
                            <a:scrgbClr r="0" g="0" b="0"/>
                          </a:effectRef>
                          <a:fontRef idx="none"/>
                        </wps:style>
                        <wps:bodyPr/>
                      </wps:wsp>
                      <wps:wsp>
                        <wps:cNvPr id="513" name="Shape 513"/>
                        <wps:cNvSpPr/>
                        <wps:spPr>
                          <a:xfrm>
                            <a:off x="868754" y="841387"/>
                            <a:ext cx="51996" cy="0"/>
                          </a:xfrm>
                          <a:custGeom>
                            <a:avLst/>
                            <a:gdLst/>
                            <a:ahLst/>
                            <a:cxnLst/>
                            <a:rect l="0" t="0" r="0" b="0"/>
                            <a:pathLst>
                              <a:path w="51996">
                                <a:moveTo>
                                  <a:pt x="0" y="0"/>
                                </a:moveTo>
                                <a:lnTo>
                                  <a:pt x="51996" y="0"/>
                                </a:lnTo>
                              </a:path>
                            </a:pathLst>
                          </a:custGeom>
                          <a:ln w="6657" cap="flat">
                            <a:round/>
                          </a:ln>
                        </wps:spPr>
                        <wps:style>
                          <a:lnRef idx="1">
                            <a:srgbClr val="800000"/>
                          </a:lnRef>
                          <a:fillRef idx="0">
                            <a:srgbClr val="000000">
                              <a:alpha val="0"/>
                            </a:srgbClr>
                          </a:fillRef>
                          <a:effectRef idx="0">
                            <a:scrgbClr r="0" g="0" b="0"/>
                          </a:effectRef>
                          <a:fontRef idx="none"/>
                        </wps:style>
                        <wps:bodyPr/>
                      </wps:wsp>
                      <wps:wsp>
                        <wps:cNvPr id="514" name="Shape 514"/>
                        <wps:cNvSpPr/>
                        <wps:spPr>
                          <a:xfrm>
                            <a:off x="868754" y="202164"/>
                            <a:ext cx="51996" cy="0"/>
                          </a:xfrm>
                          <a:custGeom>
                            <a:avLst/>
                            <a:gdLst/>
                            <a:ahLst/>
                            <a:cxnLst/>
                            <a:rect l="0" t="0" r="0" b="0"/>
                            <a:pathLst>
                              <a:path w="51996">
                                <a:moveTo>
                                  <a:pt x="0" y="0"/>
                                </a:moveTo>
                                <a:lnTo>
                                  <a:pt x="51996" y="0"/>
                                </a:lnTo>
                              </a:path>
                            </a:pathLst>
                          </a:custGeom>
                          <a:ln w="6657" cap="flat">
                            <a:round/>
                          </a:ln>
                        </wps:spPr>
                        <wps:style>
                          <a:lnRef idx="1">
                            <a:srgbClr val="800000"/>
                          </a:lnRef>
                          <a:fillRef idx="0">
                            <a:srgbClr val="000000">
                              <a:alpha val="0"/>
                            </a:srgbClr>
                          </a:fillRef>
                          <a:effectRef idx="0">
                            <a:scrgbClr r="0" g="0" b="0"/>
                          </a:effectRef>
                          <a:fontRef idx="none"/>
                        </wps:style>
                        <wps:bodyPr/>
                      </wps:wsp>
                      <wps:wsp>
                        <wps:cNvPr id="515" name="Shape 515"/>
                        <wps:cNvSpPr/>
                        <wps:spPr>
                          <a:xfrm>
                            <a:off x="920750" y="841387"/>
                            <a:ext cx="51988" cy="0"/>
                          </a:xfrm>
                          <a:custGeom>
                            <a:avLst/>
                            <a:gdLst/>
                            <a:ahLst/>
                            <a:cxnLst/>
                            <a:rect l="0" t="0" r="0" b="0"/>
                            <a:pathLst>
                              <a:path w="51988">
                                <a:moveTo>
                                  <a:pt x="51988" y="0"/>
                                </a:moveTo>
                                <a:lnTo>
                                  <a:pt x="0" y="0"/>
                                </a:lnTo>
                              </a:path>
                            </a:pathLst>
                          </a:custGeom>
                          <a:ln w="6657" cap="flat">
                            <a:round/>
                          </a:ln>
                        </wps:spPr>
                        <wps:style>
                          <a:lnRef idx="1">
                            <a:srgbClr val="800000"/>
                          </a:lnRef>
                          <a:fillRef idx="0">
                            <a:srgbClr val="000000">
                              <a:alpha val="0"/>
                            </a:srgbClr>
                          </a:fillRef>
                          <a:effectRef idx="0">
                            <a:scrgbClr r="0" g="0" b="0"/>
                          </a:effectRef>
                          <a:fontRef idx="none"/>
                        </wps:style>
                        <wps:bodyPr/>
                      </wps:wsp>
                      <wps:wsp>
                        <wps:cNvPr id="516" name="Shape 516"/>
                        <wps:cNvSpPr/>
                        <wps:spPr>
                          <a:xfrm>
                            <a:off x="920750" y="202164"/>
                            <a:ext cx="51988" cy="0"/>
                          </a:xfrm>
                          <a:custGeom>
                            <a:avLst/>
                            <a:gdLst/>
                            <a:ahLst/>
                            <a:cxnLst/>
                            <a:rect l="0" t="0" r="0" b="0"/>
                            <a:pathLst>
                              <a:path w="51988">
                                <a:moveTo>
                                  <a:pt x="51988" y="0"/>
                                </a:moveTo>
                                <a:lnTo>
                                  <a:pt x="0" y="0"/>
                                </a:lnTo>
                              </a:path>
                            </a:pathLst>
                          </a:custGeom>
                          <a:ln w="6657" cap="flat">
                            <a:round/>
                          </a:ln>
                        </wps:spPr>
                        <wps:style>
                          <a:lnRef idx="1">
                            <a:srgbClr val="800000"/>
                          </a:lnRef>
                          <a:fillRef idx="0">
                            <a:srgbClr val="000000">
                              <a:alpha val="0"/>
                            </a:srgbClr>
                          </a:fillRef>
                          <a:effectRef idx="0">
                            <a:scrgbClr r="0" g="0" b="0"/>
                          </a:effectRef>
                          <a:fontRef idx="none"/>
                        </wps:style>
                        <wps:bodyPr/>
                      </wps:wsp>
                      <wps:wsp>
                        <wps:cNvPr id="517" name="Shape 517"/>
                        <wps:cNvSpPr/>
                        <wps:spPr>
                          <a:xfrm>
                            <a:off x="898470" y="501165"/>
                            <a:ext cx="42855" cy="42840"/>
                          </a:xfrm>
                          <a:custGeom>
                            <a:avLst/>
                            <a:gdLst/>
                            <a:ahLst/>
                            <a:cxnLst/>
                            <a:rect l="0" t="0" r="0" b="0"/>
                            <a:pathLst>
                              <a:path w="42855" h="42840">
                                <a:moveTo>
                                  <a:pt x="0" y="42840"/>
                                </a:moveTo>
                                <a:lnTo>
                                  <a:pt x="42855" y="42840"/>
                                </a:lnTo>
                                <a:lnTo>
                                  <a:pt x="42855" y="0"/>
                                </a:lnTo>
                                <a:lnTo>
                                  <a:pt x="0" y="0"/>
                                </a:lnTo>
                                <a:close/>
                              </a:path>
                            </a:pathLst>
                          </a:custGeom>
                          <a:ln w="6657" cap="flat">
                            <a:round/>
                          </a:ln>
                        </wps:spPr>
                        <wps:style>
                          <a:lnRef idx="1">
                            <a:srgbClr val="800000"/>
                          </a:lnRef>
                          <a:fillRef idx="0">
                            <a:srgbClr val="000000">
                              <a:alpha val="0"/>
                            </a:srgbClr>
                          </a:fillRef>
                          <a:effectRef idx="0">
                            <a:scrgbClr r="0" g="0" b="0"/>
                          </a:effectRef>
                          <a:fontRef idx="none"/>
                        </wps:style>
                        <wps:bodyPr/>
                      </wps:wsp>
                      <wps:wsp>
                        <wps:cNvPr id="518" name="Shape 518"/>
                        <wps:cNvSpPr/>
                        <wps:spPr>
                          <a:xfrm>
                            <a:off x="1441501" y="584788"/>
                            <a:ext cx="0" cy="478367"/>
                          </a:xfrm>
                          <a:custGeom>
                            <a:avLst/>
                            <a:gdLst/>
                            <a:ahLst/>
                            <a:cxnLst/>
                            <a:rect l="0" t="0" r="0" b="0"/>
                            <a:pathLst>
                              <a:path h="478367">
                                <a:moveTo>
                                  <a:pt x="0" y="478367"/>
                                </a:moveTo>
                                <a:lnTo>
                                  <a:pt x="0" y="0"/>
                                </a:lnTo>
                              </a:path>
                            </a:pathLst>
                          </a:custGeom>
                          <a:ln w="6657" cap="flat">
                            <a:round/>
                          </a:ln>
                        </wps:spPr>
                        <wps:style>
                          <a:lnRef idx="1">
                            <a:srgbClr val="800000"/>
                          </a:lnRef>
                          <a:fillRef idx="0">
                            <a:srgbClr val="000000">
                              <a:alpha val="0"/>
                            </a:srgbClr>
                          </a:fillRef>
                          <a:effectRef idx="0">
                            <a:scrgbClr r="0" g="0" b="0"/>
                          </a:effectRef>
                          <a:fontRef idx="none"/>
                        </wps:style>
                        <wps:bodyPr/>
                      </wps:wsp>
                      <wps:wsp>
                        <wps:cNvPr id="519" name="Shape 519"/>
                        <wps:cNvSpPr/>
                        <wps:spPr>
                          <a:xfrm>
                            <a:off x="1389426" y="1063155"/>
                            <a:ext cx="52075" cy="0"/>
                          </a:xfrm>
                          <a:custGeom>
                            <a:avLst/>
                            <a:gdLst/>
                            <a:ahLst/>
                            <a:cxnLst/>
                            <a:rect l="0" t="0" r="0" b="0"/>
                            <a:pathLst>
                              <a:path w="52075">
                                <a:moveTo>
                                  <a:pt x="0" y="0"/>
                                </a:moveTo>
                                <a:lnTo>
                                  <a:pt x="52075" y="0"/>
                                </a:lnTo>
                              </a:path>
                            </a:pathLst>
                          </a:custGeom>
                          <a:ln w="6657" cap="flat">
                            <a:round/>
                          </a:ln>
                        </wps:spPr>
                        <wps:style>
                          <a:lnRef idx="1">
                            <a:srgbClr val="800000"/>
                          </a:lnRef>
                          <a:fillRef idx="0">
                            <a:srgbClr val="000000">
                              <a:alpha val="0"/>
                            </a:srgbClr>
                          </a:fillRef>
                          <a:effectRef idx="0">
                            <a:scrgbClr r="0" g="0" b="0"/>
                          </a:effectRef>
                          <a:fontRef idx="none"/>
                        </wps:style>
                        <wps:bodyPr/>
                      </wps:wsp>
                      <wps:wsp>
                        <wps:cNvPr id="520" name="Shape 520"/>
                        <wps:cNvSpPr/>
                        <wps:spPr>
                          <a:xfrm>
                            <a:off x="1389426" y="584788"/>
                            <a:ext cx="52075" cy="0"/>
                          </a:xfrm>
                          <a:custGeom>
                            <a:avLst/>
                            <a:gdLst/>
                            <a:ahLst/>
                            <a:cxnLst/>
                            <a:rect l="0" t="0" r="0" b="0"/>
                            <a:pathLst>
                              <a:path w="52075">
                                <a:moveTo>
                                  <a:pt x="0" y="0"/>
                                </a:moveTo>
                                <a:lnTo>
                                  <a:pt x="52075" y="0"/>
                                </a:lnTo>
                              </a:path>
                            </a:pathLst>
                          </a:custGeom>
                          <a:ln w="6657" cap="flat">
                            <a:round/>
                          </a:ln>
                        </wps:spPr>
                        <wps:style>
                          <a:lnRef idx="1">
                            <a:srgbClr val="800000"/>
                          </a:lnRef>
                          <a:fillRef idx="0">
                            <a:srgbClr val="000000">
                              <a:alpha val="0"/>
                            </a:srgbClr>
                          </a:fillRef>
                          <a:effectRef idx="0">
                            <a:scrgbClr r="0" g="0" b="0"/>
                          </a:effectRef>
                          <a:fontRef idx="none"/>
                        </wps:style>
                        <wps:bodyPr/>
                      </wps:wsp>
                      <wps:wsp>
                        <wps:cNvPr id="521" name="Shape 521"/>
                        <wps:cNvSpPr/>
                        <wps:spPr>
                          <a:xfrm>
                            <a:off x="1441501" y="1063155"/>
                            <a:ext cx="52425" cy="0"/>
                          </a:xfrm>
                          <a:custGeom>
                            <a:avLst/>
                            <a:gdLst/>
                            <a:ahLst/>
                            <a:cxnLst/>
                            <a:rect l="0" t="0" r="0" b="0"/>
                            <a:pathLst>
                              <a:path w="52425">
                                <a:moveTo>
                                  <a:pt x="52425" y="0"/>
                                </a:moveTo>
                                <a:lnTo>
                                  <a:pt x="0" y="0"/>
                                </a:lnTo>
                              </a:path>
                            </a:pathLst>
                          </a:custGeom>
                          <a:ln w="6657" cap="flat">
                            <a:round/>
                          </a:ln>
                        </wps:spPr>
                        <wps:style>
                          <a:lnRef idx="1">
                            <a:srgbClr val="800000"/>
                          </a:lnRef>
                          <a:fillRef idx="0">
                            <a:srgbClr val="000000">
                              <a:alpha val="0"/>
                            </a:srgbClr>
                          </a:fillRef>
                          <a:effectRef idx="0">
                            <a:scrgbClr r="0" g="0" b="0"/>
                          </a:effectRef>
                          <a:fontRef idx="none"/>
                        </wps:style>
                        <wps:bodyPr/>
                      </wps:wsp>
                      <wps:wsp>
                        <wps:cNvPr id="522" name="Shape 522"/>
                        <wps:cNvSpPr/>
                        <wps:spPr>
                          <a:xfrm>
                            <a:off x="1441501" y="584788"/>
                            <a:ext cx="52425" cy="0"/>
                          </a:xfrm>
                          <a:custGeom>
                            <a:avLst/>
                            <a:gdLst/>
                            <a:ahLst/>
                            <a:cxnLst/>
                            <a:rect l="0" t="0" r="0" b="0"/>
                            <a:pathLst>
                              <a:path w="52425">
                                <a:moveTo>
                                  <a:pt x="52425" y="0"/>
                                </a:moveTo>
                                <a:lnTo>
                                  <a:pt x="0" y="0"/>
                                </a:lnTo>
                              </a:path>
                            </a:pathLst>
                          </a:custGeom>
                          <a:ln w="6657" cap="flat">
                            <a:round/>
                          </a:ln>
                        </wps:spPr>
                        <wps:style>
                          <a:lnRef idx="1">
                            <a:srgbClr val="800000"/>
                          </a:lnRef>
                          <a:fillRef idx="0">
                            <a:srgbClr val="000000">
                              <a:alpha val="0"/>
                            </a:srgbClr>
                          </a:fillRef>
                          <a:effectRef idx="0">
                            <a:scrgbClr r="0" g="0" b="0"/>
                          </a:effectRef>
                          <a:fontRef idx="none"/>
                        </wps:style>
                        <wps:bodyPr/>
                      </wps:wsp>
                      <wps:wsp>
                        <wps:cNvPr id="523" name="Shape 523"/>
                        <wps:cNvSpPr/>
                        <wps:spPr>
                          <a:xfrm>
                            <a:off x="1422978" y="803360"/>
                            <a:ext cx="42855" cy="42840"/>
                          </a:xfrm>
                          <a:custGeom>
                            <a:avLst/>
                            <a:gdLst/>
                            <a:ahLst/>
                            <a:cxnLst/>
                            <a:rect l="0" t="0" r="0" b="0"/>
                            <a:pathLst>
                              <a:path w="42855" h="42840">
                                <a:moveTo>
                                  <a:pt x="0" y="42840"/>
                                </a:moveTo>
                                <a:lnTo>
                                  <a:pt x="42855" y="42840"/>
                                </a:lnTo>
                                <a:lnTo>
                                  <a:pt x="42855" y="0"/>
                                </a:lnTo>
                                <a:lnTo>
                                  <a:pt x="0" y="0"/>
                                </a:lnTo>
                                <a:close/>
                              </a:path>
                            </a:pathLst>
                          </a:custGeom>
                          <a:ln w="6657" cap="flat">
                            <a:round/>
                          </a:ln>
                        </wps:spPr>
                        <wps:style>
                          <a:lnRef idx="1">
                            <a:srgbClr val="800000"/>
                          </a:lnRef>
                          <a:fillRef idx="0">
                            <a:srgbClr val="000000">
                              <a:alpha val="0"/>
                            </a:srgbClr>
                          </a:fillRef>
                          <a:effectRef idx="0">
                            <a:scrgbClr r="0" g="0" b="0"/>
                          </a:effectRef>
                          <a:fontRef idx="none"/>
                        </wps:style>
                        <wps:bodyPr/>
                      </wps:wsp>
                      <wps:wsp>
                        <wps:cNvPr id="524" name="Shape 524"/>
                        <wps:cNvSpPr/>
                        <wps:spPr>
                          <a:xfrm>
                            <a:off x="1962601" y="1033574"/>
                            <a:ext cx="0" cy="485368"/>
                          </a:xfrm>
                          <a:custGeom>
                            <a:avLst/>
                            <a:gdLst/>
                            <a:ahLst/>
                            <a:cxnLst/>
                            <a:rect l="0" t="0" r="0" b="0"/>
                            <a:pathLst>
                              <a:path h="485368">
                                <a:moveTo>
                                  <a:pt x="0" y="485368"/>
                                </a:moveTo>
                                <a:lnTo>
                                  <a:pt x="0" y="0"/>
                                </a:lnTo>
                              </a:path>
                            </a:pathLst>
                          </a:custGeom>
                          <a:ln w="6657" cap="flat">
                            <a:round/>
                          </a:ln>
                        </wps:spPr>
                        <wps:style>
                          <a:lnRef idx="1">
                            <a:srgbClr val="800000"/>
                          </a:lnRef>
                          <a:fillRef idx="0">
                            <a:srgbClr val="000000">
                              <a:alpha val="0"/>
                            </a:srgbClr>
                          </a:fillRef>
                          <a:effectRef idx="0">
                            <a:scrgbClr r="0" g="0" b="0"/>
                          </a:effectRef>
                          <a:fontRef idx="none"/>
                        </wps:style>
                        <wps:bodyPr/>
                      </wps:wsp>
                      <wps:wsp>
                        <wps:cNvPr id="525" name="Shape 525"/>
                        <wps:cNvSpPr/>
                        <wps:spPr>
                          <a:xfrm>
                            <a:off x="1910613" y="1518943"/>
                            <a:ext cx="51988" cy="0"/>
                          </a:xfrm>
                          <a:custGeom>
                            <a:avLst/>
                            <a:gdLst/>
                            <a:ahLst/>
                            <a:cxnLst/>
                            <a:rect l="0" t="0" r="0" b="0"/>
                            <a:pathLst>
                              <a:path w="51988">
                                <a:moveTo>
                                  <a:pt x="0" y="0"/>
                                </a:moveTo>
                                <a:lnTo>
                                  <a:pt x="51988" y="0"/>
                                </a:lnTo>
                              </a:path>
                            </a:pathLst>
                          </a:custGeom>
                          <a:ln w="6657" cap="flat">
                            <a:round/>
                          </a:ln>
                        </wps:spPr>
                        <wps:style>
                          <a:lnRef idx="1">
                            <a:srgbClr val="800000"/>
                          </a:lnRef>
                          <a:fillRef idx="0">
                            <a:srgbClr val="000000">
                              <a:alpha val="0"/>
                            </a:srgbClr>
                          </a:fillRef>
                          <a:effectRef idx="0">
                            <a:scrgbClr r="0" g="0" b="0"/>
                          </a:effectRef>
                          <a:fontRef idx="none"/>
                        </wps:style>
                        <wps:bodyPr/>
                      </wps:wsp>
                      <wps:wsp>
                        <wps:cNvPr id="526" name="Shape 526"/>
                        <wps:cNvSpPr/>
                        <wps:spPr>
                          <a:xfrm>
                            <a:off x="1910613" y="1033574"/>
                            <a:ext cx="51988" cy="0"/>
                          </a:xfrm>
                          <a:custGeom>
                            <a:avLst/>
                            <a:gdLst/>
                            <a:ahLst/>
                            <a:cxnLst/>
                            <a:rect l="0" t="0" r="0" b="0"/>
                            <a:pathLst>
                              <a:path w="51988">
                                <a:moveTo>
                                  <a:pt x="0" y="0"/>
                                </a:moveTo>
                                <a:lnTo>
                                  <a:pt x="51988" y="0"/>
                                </a:lnTo>
                              </a:path>
                            </a:pathLst>
                          </a:custGeom>
                          <a:ln w="6657" cap="flat">
                            <a:round/>
                          </a:ln>
                        </wps:spPr>
                        <wps:style>
                          <a:lnRef idx="1">
                            <a:srgbClr val="800000"/>
                          </a:lnRef>
                          <a:fillRef idx="0">
                            <a:srgbClr val="000000">
                              <a:alpha val="0"/>
                            </a:srgbClr>
                          </a:fillRef>
                          <a:effectRef idx="0">
                            <a:scrgbClr r="0" g="0" b="0"/>
                          </a:effectRef>
                          <a:fontRef idx="none"/>
                        </wps:style>
                        <wps:bodyPr/>
                      </wps:wsp>
                      <wps:wsp>
                        <wps:cNvPr id="527" name="Shape 527"/>
                        <wps:cNvSpPr/>
                        <wps:spPr>
                          <a:xfrm>
                            <a:off x="1962601" y="1518943"/>
                            <a:ext cx="51988" cy="0"/>
                          </a:xfrm>
                          <a:custGeom>
                            <a:avLst/>
                            <a:gdLst/>
                            <a:ahLst/>
                            <a:cxnLst/>
                            <a:rect l="0" t="0" r="0" b="0"/>
                            <a:pathLst>
                              <a:path w="51988">
                                <a:moveTo>
                                  <a:pt x="51988" y="0"/>
                                </a:moveTo>
                                <a:lnTo>
                                  <a:pt x="0" y="0"/>
                                </a:lnTo>
                              </a:path>
                            </a:pathLst>
                          </a:custGeom>
                          <a:ln w="6657" cap="flat">
                            <a:round/>
                          </a:ln>
                        </wps:spPr>
                        <wps:style>
                          <a:lnRef idx="1">
                            <a:srgbClr val="800000"/>
                          </a:lnRef>
                          <a:fillRef idx="0">
                            <a:srgbClr val="000000">
                              <a:alpha val="0"/>
                            </a:srgbClr>
                          </a:fillRef>
                          <a:effectRef idx="0">
                            <a:scrgbClr r="0" g="0" b="0"/>
                          </a:effectRef>
                          <a:fontRef idx="none"/>
                        </wps:style>
                        <wps:bodyPr/>
                      </wps:wsp>
                      <wps:wsp>
                        <wps:cNvPr id="528" name="Shape 528"/>
                        <wps:cNvSpPr/>
                        <wps:spPr>
                          <a:xfrm>
                            <a:off x="1962601" y="1033574"/>
                            <a:ext cx="51988" cy="0"/>
                          </a:xfrm>
                          <a:custGeom>
                            <a:avLst/>
                            <a:gdLst/>
                            <a:ahLst/>
                            <a:cxnLst/>
                            <a:rect l="0" t="0" r="0" b="0"/>
                            <a:pathLst>
                              <a:path w="51988">
                                <a:moveTo>
                                  <a:pt x="51988" y="0"/>
                                </a:moveTo>
                                <a:lnTo>
                                  <a:pt x="0" y="0"/>
                                </a:lnTo>
                              </a:path>
                            </a:pathLst>
                          </a:custGeom>
                          <a:ln w="6657" cap="flat">
                            <a:round/>
                          </a:ln>
                        </wps:spPr>
                        <wps:style>
                          <a:lnRef idx="1">
                            <a:srgbClr val="800000"/>
                          </a:lnRef>
                          <a:fillRef idx="0">
                            <a:srgbClr val="000000">
                              <a:alpha val="0"/>
                            </a:srgbClr>
                          </a:fillRef>
                          <a:effectRef idx="0">
                            <a:scrgbClr r="0" g="0" b="0"/>
                          </a:effectRef>
                          <a:fontRef idx="none"/>
                        </wps:style>
                        <wps:bodyPr/>
                      </wps:wsp>
                      <wps:wsp>
                        <wps:cNvPr id="529" name="Shape 529"/>
                        <wps:cNvSpPr/>
                        <wps:spPr>
                          <a:xfrm>
                            <a:off x="1941194" y="1256489"/>
                            <a:ext cx="42855" cy="43049"/>
                          </a:xfrm>
                          <a:custGeom>
                            <a:avLst/>
                            <a:gdLst/>
                            <a:ahLst/>
                            <a:cxnLst/>
                            <a:rect l="0" t="0" r="0" b="0"/>
                            <a:pathLst>
                              <a:path w="42855" h="43049">
                                <a:moveTo>
                                  <a:pt x="0" y="43049"/>
                                </a:moveTo>
                                <a:lnTo>
                                  <a:pt x="42855" y="43049"/>
                                </a:lnTo>
                                <a:lnTo>
                                  <a:pt x="42855" y="0"/>
                                </a:lnTo>
                                <a:lnTo>
                                  <a:pt x="0" y="0"/>
                                </a:lnTo>
                                <a:close/>
                              </a:path>
                            </a:pathLst>
                          </a:custGeom>
                          <a:ln w="6657" cap="flat">
                            <a:round/>
                          </a:ln>
                        </wps:spPr>
                        <wps:style>
                          <a:lnRef idx="1">
                            <a:srgbClr val="800000"/>
                          </a:lnRef>
                          <a:fillRef idx="0">
                            <a:srgbClr val="000000">
                              <a:alpha val="0"/>
                            </a:srgbClr>
                          </a:fillRef>
                          <a:effectRef idx="0">
                            <a:scrgbClr r="0" g="0" b="0"/>
                          </a:effectRef>
                          <a:fontRef idx="none"/>
                        </wps:style>
                        <wps:bodyPr/>
                      </wps:wsp>
                      <wps:wsp>
                        <wps:cNvPr id="530" name="Shape 530"/>
                        <wps:cNvSpPr/>
                        <wps:spPr>
                          <a:xfrm>
                            <a:off x="2483090" y="1427487"/>
                            <a:ext cx="0" cy="430233"/>
                          </a:xfrm>
                          <a:custGeom>
                            <a:avLst/>
                            <a:gdLst/>
                            <a:ahLst/>
                            <a:cxnLst/>
                            <a:rect l="0" t="0" r="0" b="0"/>
                            <a:pathLst>
                              <a:path h="430233">
                                <a:moveTo>
                                  <a:pt x="0" y="430233"/>
                                </a:moveTo>
                                <a:lnTo>
                                  <a:pt x="0" y="0"/>
                                </a:lnTo>
                              </a:path>
                            </a:pathLst>
                          </a:custGeom>
                          <a:ln w="6657" cap="flat">
                            <a:round/>
                          </a:ln>
                        </wps:spPr>
                        <wps:style>
                          <a:lnRef idx="1">
                            <a:srgbClr val="800000"/>
                          </a:lnRef>
                          <a:fillRef idx="0">
                            <a:srgbClr val="000000">
                              <a:alpha val="0"/>
                            </a:srgbClr>
                          </a:fillRef>
                          <a:effectRef idx="0">
                            <a:scrgbClr r="0" g="0" b="0"/>
                          </a:effectRef>
                          <a:fontRef idx="none"/>
                        </wps:style>
                        <wps:bodyPr/>
                      </wps:wsp>
                      <wps:wsp>
                        <wps:cNvPr id="531" name="Shape 531"/>
                        <wps:cNvSpPr/>
                        <wps:spPr>
                          <a:xfrm>
                            <a:off x="2431102" y="1857720"/>
                            <a:ext cx="51988" cy="0"/>
                          </a:xfrm>
                          <a:custGeom>
                            <a:avLst/>
                            <a:gdLst/>
                            <a:ahLst/>
                            <a:cxnLst/>
                            <a:rect l="0" t="0" r="0" b="0"/>
                            <a:pathLst>
                              <a:path w="51988">
                                <a:moveTo>
                                  <a:pt x="0" y="0"/>
                                </a:moveTo>
                                <a:lnTo>
                                  <a:pt x="51988" y="0"/>
                                </a:lnTo>
                              </a:path>
                            </a:pathLst>
                          </a:custGeom>
                          <a:ln w="6657" cap="flat">
                            <a:round/>
                          </a:ln>
                        </wps:spPr>
                        <wps:style>
                          <a:lnRef idx="1">
                            <a:srgbClr val="800000"/>
                          </a:lnRef>
                          <a:fillRef idx="0">
                            <a:srgbClr val="000000">
                              <a:alpha val="0"/>
                            </a:srgbClr>
                          </a:fillRef>
                          <a:effectRef idx="0">
                            <a:scrgbClr r="0" g="0" b="0"/>
                          </a:effectRef>
                          <a:fontRef idx="none"/>
                        </wps:style>
                        <wps:bodyPr/>
                      </wps:wsp>
                      <wps:wsp>
                        <wps:cNvPr id="532" name="Shape 532"/>
                        <wps:cNvSpPr/>
                        <wps:spPr>
                          <a:xfrm>
                            <a:off x="2431102" y="1427487"/>
                            <a:ext cx="51988" cy="0"/>
                          </a:xfrm>
                          <a:custGeom>
                            <a:avLst/>
                            <a:gdLst/>
                            <a:ahLst/>
                            <a:cxnLst/>
                            <a:rect l="0" t="0" r="0" b="0"/>
                            <a:pathLst>
                              <a:path w="51988">
                                <a:moveTo>
                                  <a:pt x="0" y="0"/>
                                </a:moveTo>
                                <a:lnTo>
                                  <a:pt x="51988" y="0"/>
                                </a:lnTo>
                              </a:path>
                            </a:pathLst>
                          </a:custGeom>
                          <a:ln w="6657" cap="flat">
                            <a:round/>
                          </a:ln>
                        </wps:spPr>
                        <wps:style>
                          <a:lnRef idx="1">
                            <a:srgbClr val="800000"/>
                          </a:lnRef>
                          <a:fillRef idx="0">
                            <a:srgbClr val="000000">
                              <a:alpha val="0"/>
                            </a:srgbClr>
                          </a:fillRef>
                          <a:effectRef idx="0">
                            <a:scrgbClr r="0" g="0" b="0"/>
                          </a:effectRef>
                          <a:fontRef idx="none"/>
                        </wps:style>
                        <wps:bodyPr/>
                      </wps:wsp>
                      <wps:wsp>
                        <wps:cNvPr id="533" name="Shape 533"/>
                        <wps:cNvSpPr/>
                        <wps:spPr>
                          <a:xfrm>
                            <a:off x="2483090" y="1857720"/>
                            <a:ext cx="52250" cy="0"/>
                          </a:xfrm>
                          <a:custGeom>
                            <a:avLst/>
                            <a:gdLst/>
                            <a:ahLst/>
                            <a:cxnLst/>
                            <a:rect l="0" t="0" r="0" b="0"/>
                            <a:pathLst>
                              <a:path w="52250">
                                <a:moveTo>
                                  <a:pt x="52250" y="0"/>
                                </a:moveTo>
                                <a:lnTo>
                                  <a:pt x="0" y="0"/>
                                </a:lnTo>
                              </a:path>
                            </a:pathLst>
                          </a:custGeom>
                          <a:ln w="6657" cap="flat">
                            <a:round/>
                          </a:ln>
                        </wps:spPr>
                        <wps:style>
                          <a:lnRef idx="1">
                            <a:srgbClr val="800000"/>
                          </a:lnRef>
                          <a:fillRef idx="0">
                            <a:srgbClr val="000000">
                              <a:alpha val="0"/>
                            </a:srgbClr>
                          </a:fillRef>
                          <a:effectRef idx="0">
                            <a:scrgbClr r="0" g="0" b="0"/>
                          </a:effectRef>
                          <a:fontRef idx="none"/>
                        </wps:style>
                        <wps:bodyPr/>
                      </wps:wsp>
                      <wps:wsp>
                        <wps:cNvPr id="534" name="Shape 534"/>
                        <wps:cNvSpPr/>
                        <wps:spPr>
                          <a:xfrm>
                            <a:off x="2483090" y="1427487"/>
                            <a:ext cx="52250" cy="0"/>
                          </a:xfrm>
                          <a:custGeom>
                            <a:avLst/>
                            <a:gdLst/>
                            <a:ahLst/>
                            <a:cxnLst/>
                            <a:rect l="0" t="0" r="0" b="0"/>
                            <a:pathLst>
                              <a:path w="52250">
                                <a:moveTo>
                                  <a:pt x="52250" y="0"/>
                                </a:moveTo>
                                <a:lnTo>
                                  <a:pt x="0" y="0"/>
                                </a:lnTo>
                              </a:path>
                            </a:pathLst>
                          </a:custGeom>
                          <a:ln w="6657" cap="flat">
                            <a:round/>
                          </a:ln>
                        </wps:spPr>
                        <wps:style>
                          <a:lnRef idx="1">
                            <a:srgbClr val="800000"/>
                          </a:lnRef>
                          <a:fillRef idx="0">
                            <a:srgbClr val="000000">
                              <a:alpha val="0"/>
                            </a:srgbClr>
                          </a:fillRef>
                          <a:effectRef idx="0">
                            <a:scrgbClr r="0" g="0" b="0"/>
                          </a:effectRef>
                          <a:fontRef idx="none"/>
                        </wps:style>
                        <wps:bodyPr/>
                      </wps:wsp>
                      <wps:wsp>
                        <wps:cNvPr id="535" name="Shape 535"/>
                        <wps:cNvSpPr/>
                        <wps:spPr>
                          <a:xfrm>
                            <a:off x="2465615" y="1624444"/>
                            <a:ext cx="42855" cy="42840"/>
                          </a:xfrm>
                          <a:custGeom>
                            <a:avLst/>
                            <a:gdLst/>
                            <a:ahLst/>
                            <a:cxnLst/>
                            <a:rect l="0" t="0" r="0" b="0"/>
                            <a:pathLst>
                              <a:path w="42855" h="42840">
                                <a:moveTo>
                                  <a:pt x="0" y="42840"/>
                                </a:moveTo>
                                <a:lnTo>
                                  <a:pt x="42855" y="42840"/>
                                </a:lnTo>
                                <a:lnTo>
                                  <a:pt x="42855" y="0"/>
                                </a:lnTo>
                                <a:lnTo>
                                  <a:pt x="0" y="0"/>
                                </a:lnTo>
                                <a:close/>
                              </a:path>
                            </a:pathLst>
                          </a:custGeom>
                          <a:ln w="6657" cap="flat">
                            <a:round/>
                          </a:ln>
                        </wps:spPr>
                        <wps:style>
                          <a:lnRef idx="1">
                            <a:srgbClr val="800000"/>
                          </a:lnRef>
                          <a:fillRef idx="0">
                            <a:srgbClr val="000000">
                              <a:alpha val="0"/>
                            </a:srgbClr>
                          </a:fillRef>
                          <a:effectRef idx="0">
                            <a:scrgbClr r="0" g="0" b="0"/>
                          </a:effectRef>
                          <a:fontRef idx="none"/>
                        </wps:style>
                        <wps:bodyPr/>
                      </wps:wsp>
                      <wps:wsp>
                        <wps:cNvPr id="536" name="Shape 536"/>
                        <wps:cNvSpPr/>
                        <wps:spPr>
                          <a:xfrm>
                            <a:off x="3004190" y="1568915"/>
                            <a:ext cx="0" cy="407155"/>
                          </a:xfrm>
                          <a:custGeom>
                            <a:avLst/>
                            <a:gdLst/>
                            <a:ahLst/>
                            <a:cxnLst/>
                            <a:rect l="0" t="0" r="0" b="0"/>
                            <a:pathLst>
                              <a:path h="407155">
                                <a:moveTo>
                                  <a:pt x="0" y="407155"/>
                                </a:moveTo>
                                <a:lnTo>
                                  <a:pt x="0" y="0"/>
                                </a:lnTo>
                              </a:path>
                            </a:pathLst>
                          </a:custGeom>
                          <a:ln w="6657" cap="flat">
                            <a:round/>
                          </a:ln>
                        </wps:spPr>
                        <wps:style>
                          <a:lnRef idx="1">
                            <a:srgbClr val="800000"/>
                          </a:lnRef>
                          <a:fillRef idx="0">
                            <a:srgbClr val="000000">
                              <a:alpha val="0"/>
                            </a:srgbClr>
                          </a:fillRef>
                          <a:effectRef idx="0">
                            <a:scrgbClr r="0" g="0" b="0"/>
                          </a:effectRef>
                          <a:fontRef idx="none"/>
                        </wps:style>
                        <wps:bodyPr/>
                      </wps:wsp>
                      <wps:wsp>
                        <wps:cNvPr id="537" name="Shape 537"/>
                        <wps:cNvSpPr/>
                        <wps:spPr>
                          <a:xfrm>
                            <a:off x="2952202" y="1976069"/>
                            <a:ext cx="51988" cy="0"/>
                          </a:xfrm>
                          <a:custGeom>
                            <a:avLst/>
                            <a:gdLst/>
                            <a:ahLst/>
                            <a:cxnLst/>
                            <a:rect l="0" t="0" r="0" b="0"/>
                            <a:pathLst>
                              <a:path w="51988">
                                <a:moveTo>
                                  <a:pt x="0" y="0"/>
                                </a:moveTo>
                                <a:lnTo>
                                  <a:pt x="51988" y="0"/>
                                </a:lnTo>
                              </a:path>
                            </a:pathLst>
                          </a:custGeom>
                          <a:ln w="6657" cap="flat">
                            <a:round/>
                          </a:ln>
                        </wps:spPr>
                        <wps:style>
                          <a:lnRef idx="1">
                            <a:srgbClr val="800000"/>
                          </a:lnRef>
                          <a:fillRef idx="0">
                            <a:srgbClr val="000000">
                              <a:alpha val="0"/>
                            </a:srgbClr>
                          </a:fillRef>
                          <a:effectRef idx="0">
                            <a:scrgbClr r="0" g="0" b="0"/>
                          </a:effectRef>
                          <a:fontRef idx="none"/>
                        </wps:style>
                        <wps:bodyPr/>
                      </wps:wsp>
                      <wps:wsp>
                        <wps:cNvPr id="538" name="Shape 538"/>
                        <wps:cNvSpPr/>
                        <wps:spPr>
                          <a:xfrm>
                            <a:off x="2952202" y="1568915"/>
                            <a:ext cx="51988" cy="0"/>
                          </a:xfrm>
                          <a:custGeom>
                            <a:avLst/>
                            <a:gdLst/>
                            <a:ahLst/>
                            <a:cxnLst/>
                            <a:rect l="0" t="0" r="0" b="0"/>
                            <a:pathLst>
                              <a:path w="51988">
                                <a:moveTo>
                                  <a:pt x="0" y="0"/>
                                </a:moveTo>
                                <a:lnTo>
                                  <a:pt x="51988" y="0"/>
                                </a:lnTo>
                              </a:path>
                            </a:pathLst>
                          </a:custGeom>
                          <a:ln w="6657" cap="flat">
                            <a:round/>
                          </a:ln>
                        </wps:spPr>
                        <wps:style>
                          <a:lnRef idx="1">
                            <a:srgbClr val="800000"/>
                          </a:lnRef>
                          <a:fillRef idx="0">
                            <a:srgbClr val="000000">
                              <a:alpha val="0"/>
                            </a:srgbClr>
                          </a:fillRef>
                          <a:effectRef idx="0">
                            <a:scrgbClr r="0" g="0" b="0"/>
                          </a:effectRef>
                          <a:fontRef idx="none"/>
                        </wps:style>
                        <wps:bodyPr/>
                      </wps:wsp>
                      <wps:wsp>
                        <wps:cNvPr id="539" name="Shape 539"/>
                        <wps:cNvSpPr/>
                        <wps:spPr>
                          <a:xfrm>
                            <a:off x="3004190" y="1976069"/>
                            <a:ext cx="52250" cy="0"/>
                          </a:xfrm>
                          <a:custGeom>
                            <a:avLst/>
                            <a:gdLst/>
                            <a:ahLst/>
                            <a:cxnLst/>
                            <a:rect l="0" t="0" r="0" b="0"/>
                            <a:pathLst>
                              <a:path w="52250">
                                <a:moveTo>
                                  <a:pt x="52250" y="0"/>
                                </a:moveTo>
                                <a:lnTo>
                                  <a:pt x="0" y="0"/>
                                </a:lnTo>
                              </a:path>
                            </a:pathLst>
                          </a:custGeom>
                          <a:ln w="6657" cap="flat">
                            <a:round/>
                          </a:ln>
                        </wps:spPr>
                        <wps:style>
                          <a:lnRef idx="1">
                            <a:srgbClr val="800000"/>
                          </a:lnRef>
                          <a:fillRef idx="0">
                            <a:srgbClr val="000000">
                              <a:alpha val="0"/>
                            </a:srgbClr>
                          </a:fillRef>
                          <a:effectRef idx="0">
                            <a:scrgbClr r="0" g="0" b="0"/>
                          </a:effectRef>
                          <a:fontRef idx="none"/>
                        </wps:style>
                        <wps:bodyPr/>
                      </wps:wsp>
                      <wps:wsp>
                        <wps:cNvPr id="540" name="Shape 540"/>
                        <wps:cNvSpPr/>
                        <wps:spPr>
                          <a:xfrm>
                            <a:off x="3004190" y="1568915"/>
                            <a:ext cx="52250" cy="0"/>
                          </a:xfrm>
                          <a:custGeom>
                            <a:avLst/>
                            <a:gdLst/>
                            <a:ahLst/>
                            <a:cxnLst/>
                            <a:rect l="0" t="0" r="0" b="0"/>
                            <a:pathLst>
                              <a:path w="52250">
                                <a:moveTo>
                                  <a:pt x="52250" y="0"/>
                                </a:moveTo>
                                <a:lnTo>
                                  <a:pt x="0" y="0"/>
                                </a:lnTo>
                              </a:path>
                            </a:pathLst>
                          </a:custGeom>
                          <a:ln w="6657" cap="flat">
                            <a:round/>
                          </a:ln>
                        </wps:spPr>
                        <wps:style>
                          <a:lnRef idx="1">
                            <a:srgbClr val="800000"/>
                          </a:lnRef>
                          <a:fillRef idx="0">
                            <a:srgbClr val="000000">
                              <a:alpha val="0"/>
                            </a:srgbClr>
                          </a:fillRef>
                          <a:effectRef idx="0">
                            <a:scrgbClr r="0" g="0" b="0"/>
                          </a:effectRef>
                          <a:fontRef idx="none"/>
                        </wps:style>
                        <wps:bodyPr/>
                      </wps:wsp>
                      <wps:wsp>
                        <wps:cNvPr id="541" name="Shape 541"/>
                        <wps:cNvSpPr/>
                        <wps:spPr>
                          <a:xfrm>
                            <a:off x="2983832" y="1755806"/>
                            <a:ext cx="42855" cy="42840"/>
                          </a:xfrm>
                          <a:custGeom>
                            <a:avLst/>
                            <a:gdLst/>
                            <a:ahLst/>
                            <a:cxnLst/>
                            <a:rect l="0" t="0" r="0" b="0"/>
                            <a:pathLst>
                              <a:path w="42855" h="42840">
                                <a:moveTo>
                                  <a:pt x="0" y="42840"/>
                                </a:moveTo>
                                <a:lnTo>
                                  <a:pt x="42855" y="42840"/>
                                </a:lnTo>
                                <a:lnTo>
                                  <a:pt x="42855" y="0"/>
                                </a:lnTo>
                                <a:lnTo>
                                  <a:pt x="0" y="0"/>
                                </a:lnTo>
                                <a:close/>
                              </a:path>
                            </a:pathLst>
                          </a:custGeom>
                          <a:ln w="6657" cap="flat">
                            <a:round/>
                          </a:ln>
                        </wps:spPr>
                        <wps:style>
                          <a:lnRef idx="1">
                            <a:srgbClr val="800000"/>
                          </a:lnRef>
                          <a:fillRef idx="0">
                            <a:srgbClr val="000000">
                              <a:alpha val="0"/>
                            </a:srgbClr>
                          </a:fillRef>
                          <a:effectRef idx="0">
                            <a:scrgbClr r="0" g="0" b="0"/>
                          </a:effectRef>
                          <a:fontRef idx="none"/>
                        </wps:style>
                        <wps:bodyPr/>
                      </wps:wsp>
                      <wps:wsp>
                        <wps:cNvPr id="542" name="Shape 542"/>
                        <wps:cNvSpPr/>
                        <wps:spPr>
                          <a:xfrm>
                            <a:off x="3524940" y="1909968"/>
                            <a:ext cx="0" cy="464146"/>
                          </a:xfrm>
                          <a:custGeom>
                            <a:avLst/>
                            <a:gdLst/>
                            <a:ahLst/>
                            <a:cxnLst/>
                            <a:rect l="0" t="0" r="0" b="0"/>
                            <a:pathLst>
                              <a:path h="464146">
                                <a:moveTo>
                                  <a:pt x="0" y="464146"/>
                                </a:moveTo>
                                <a:lnTo>
                                  <a:pt x="0" y="0"/>
                                </a:lnTo>
                              </a:path>
                            </a:pathLst>
                          </a:custGeom>
                          <a:ln w="6657" cap="flat">
                            <a:round/>
                          </a:ln>
                        </wps:spPr>
                        <wps:style>
                          <a:lnRef idx="1">
                            <a:srgbClr val="800000"/>
                          </a:lnRef>
                          <a:fillRef idx="0">
                            <a:srgbClr val="000000">
                              <a:alpha val="0"/>
                            </a:srgbClr>
                          </a:fillRef>
                          <a:effectRef idx="0">
                            <a:scrgbClr r="0" g="0" b="0"/>
                          </a:effectRef>
                          <a:fontRef idx="none"/>
                        </wps:style>
                        <wps:bodyPr/>
                      </wps:wsp>
                      <wps:wsp>
                        <wps:cNvPr id="543" name="Shape 543"/>
                        <wps:cNvSpPr/>
                        <wps:spPr>
                          <a:xfrm>
                            <a:off x="3472953" y="2374114"/>
                            <a:ext cx="51988" cy="0"/>
                          </a:xfrm>
                          <a:custGeom>
                            <a:avLst/>
                            <a:gdLst/>
                            <a:ahLst/>
                            <a:cxnLst/>
                            <a:rect l="0" t="0" r="0" b="0"/>
                            <a:pathLst>
                              <a:path w="51988">
                                <a:moveTo>
                                  <a:pt x="0" y="0"/>
                                </a:moveTo>
                                <a:lnTo>
                                  <a:pt x="51988" y="0"/>
                                </a:lnTo>
                              </a:path>
                            </a:pathLst>
                          </a:custGeom>
                          <a:ln w="6657" cap="flat">
                            <a:round/>
                          </a:ln>
                        </wps:spPr>
                        <wps:style>
                          <a:lnRef idx="1">
                            <a:srgbClr val="800000"/>
                          </a:lnRef>
                          <a:fillRef idx="0">
                            <a:srgbClr val="000000">
                              <a:alpha val="0"/>
                            </a:srgbClr>
                          </a:fillRef>
                          <a:effectRef idx="0">
                            <a:scrgbClr r="0" g="0" b="0"/>
                          </a:effectRef>
                          <a:fontRef idx="none"/>
                        </wps:style>
                        <wps:bodyPr/>
                      </wps:wsp>
                      <wps:wsp>
                        <wps:cNvPr id="544" name="Shape 544"/>
                        <wps:cNvSpPr/>
                        <wps:spPr>
                          <a:xfrm>
                            <a:off x="3472953" y="1909968"/>
                            <a:ext cx="51988" cy="0"/>
                          </a:xfrm>
                          <a:custGeom>
                            <a:avLst/>
                            <a:gdLst/>
                            <a:ahLst/>
                            <a:cxnLst/>
                            <a:rect l="0" t="0" r="0" b="0"/>
                            <a:pathLst>
                              <a:path w="51988">
                                <a:moveTo>
                                  <a:pt x="0" y="0"/>
                                </a:moveTo>
                                <a:lnTo>
                                  <a:pt x="51988" y="0"/>
                                </a:lnTo>
                              </a:path>
                            </a:pathLst>
                          </a:custGeom>
                          <a:ln w="6657" cap="flat">
                            <a:round/>
                          </a:ln>
                        </wps:spPr>
                        <wps:style>
                          <a:lnRef idx="1">
                            <a:srgbClr val="800000"/>
                          </a:lnRef>
                          <a:fillRef idx="0">
                            <a:srgbClr val="000000">
                              <a:alpha val="0"/>
                            </a:srgbClr>
                          </a:fillRef>
                          <a:effectRef idx="0">
                            <a:scrgbClr r="0" g="0" b="0"/>
                          </a:effectRef>
                          <a:fontRef idx="none"/>
                        </wps:style>
                        <wps:bodyPr/>
                      </wps:wsp>
                      <wps:wsp>
                        <wps:cNvPr id="545" name="Shape 545"/>
                        <wps:cNvSpPr/>
                        <wps:spPr>
                          <a:xfrm>
                            <a:off x="3524940" y="2374114"/>
                            <a:ext cx="51988" cy="0"/>
                          </a:xfrm>
                          <a:custGeom>
                            <a:avLst/>
                            <a:gdLst/>
                            <a:ahLst/>
                            <a:cxnLst/>
                            <a:rect l="0" t="0" r="0" b="0"/>
                            <a:pathLst>
                              <a:path w="51988">
                                <a:moveTo>
                                  <a:pt x="51988" y="0"/>
                                </a:moveTo>
                                <a:lnTo>
                                  <a:pt x="0" y="0"/>
                                </a:lnTo>
                              </a:path>
                            </a:pathLst>
                          </a:custGeom>
                          <a:ln w="6657" cap="flat">
                            <a:round/>
                          </a:ln>
                        </wps:spPr>
                        <wps:style>
                          <a:lnRef idx="1">
                            <a:srgbClr val="800000"/>
                          </a:lnRef>
                          <a:fillRef idx="0">
                            <a:srgbClr val="000000">
                              <a:alpha val="0"/>
                            </a:srgbClr>
                          </a:fillRef>
                          <a:effectRef idx="0">
                            <a:scrgbClr r="0" g="0" b="0"/>
                          </a:effectRef>
                          <a:fontRef idx="none"/>
                        </wps:style>
                        <wps:bodyPr/>
                      </wps:wsp>
                      <wps:wsp>
                        <wps:cNvPr id="546" name="Shape 546"/>
                        <wps:cNvSpPr/>
                        <wps:spPr>
                          <a:xfrm>
                            <a:off x="3524940" y="1909968"/>
                            <a:ext cx="51988" cy="0"/>
                          </a:xfrm>
                          <a:custGeom>
                            <a:avLst/>
                            <a:gdLst/>
                            <a:ahLst/>
                            <a:cxnLst/>
                            <a:rect l="0" t="0" r="0" b="0"/>
                            <a:pathLst>
                              <a:path w="51988">
                                <a:moveTo>
                                  <a:pt x="51988" y="0"/>
                                </a:moveTo>
                                <a:lnTo>
                                  <a:pt x="0" y="0"/>
                                </a:lnTo>
                              </a:path>
                            </a:pathLst>
                          </a:custGeom>
                          <a:ln w="6657" cap="flat">
                            <a:round/>
                          </a:ln>
                        </wps:spPr>
                        <wps:style>
                          <a:lnRef idx="1">
                            <a:srgbClr val="800000"/>
                          </a:lnRef>
                          <a:fillRef idx="0">
                            <a:srgbClr val="000000">
                              <a:alpha val="0"/>
                            </a:srgbClr>
                          </a:fillRef>
                          <a:effectRef idx="0">
                            <a:scrgbClr r="0" g="0" b="0"/>
                          </a:effectRef>
                          <a:fontRef idx="none"/>
                        </wps:style>
                        <wps:bodyPr/>
                      </wps:wsp>
                      <wps:wsp>
                        <wps:cNvPr id="547" name="Shape 547"/>
                        <wps:cNvSpPr/>
                        <wps:spPr>
                          <a:xfrm>
                            <a:off x="3508514" y="2123727"/>
                            <a:ext cx="42647" cy="42840"/>
                          </a:xfrm>
                          <a:custGeom>
                            <a:avLst/>
                            <a:gdLst/>
                            <a:ahLst/>
                            <a:cxnLst/>
                            <a:rect l="0" t="0" r="0" b="0"/>
                            <a:pathLst>
                              <a:path w="42647" h="42840">
                                <a:moveTo>
                                  <a:pt x="0" y="42840"/>
                                </a:moveTo>
                                <a:lnTo>
                                  <a:pt x="42647" y="42840"/>
                                </a:lnTo>
                                <a:lnTo>
                                  <a:pt x="42647" y="0"/>
                                </a:lnTo>
                                <a:lnTo>
                                  <a:pt x="0" y="0"/>
                                </a:lnTo>
                                <a:close/>
                              </a:path>
                            </a:pathLst>
                          </a:custGeom>
                          <a:ln w="6657" cap="flat">
                            <a:round/>
                          </a:ln>
                        </wps:spPr>
                        <wps:style>
                          <a:lnRef idx="1">
                            <a:srgbClr val="800000"/>
                          </a:lnRef>
                          <a:fillRef idx="0">
                            <a:srgbClr val="000000">
                              <a:alpha val="0"/>
                            </a:srgbClr>
                          </a:fillRef>
                          <a:effectRef idx="0">
                            <a:scrgbClr r="0" g="0" b="0"/>
                          </a:effectRef>
                          <a:fontRef idx="none"/>
                        </wps:style>
                        <wps:bodyPr/>
                      </wps:wsp>
                      <wps:wsp>
                        <wps:cNvPr id="548" name="Shape 548"/>
                        <wps:cNvSpPr/>
                        <wps:spPr>
                          <a:xfrm>
                            <a:off x="920750" y="521776"/>
                            <a:ext cx="2604190" cy="1620252"/>
                          </a:xfrm>
                          <a:custGeom>
                            <a:avLst/>
                            <a:gdLst/>
                            <a:ahLst/>
                            <a:cxnLst/>
                            <a:rect l="0" t="0" r="0" b="0"/>
                            <a:pathLst>
                              <a:path w="2604190" h="1620252">
                                <a:moveTo>
                                  <a:pt x="0" y="0"/>
                                </a:moveTo>
                                <a:lnTo>
                                  <a:pt x="520751" y="302196"/>
                                </a:lnTo>
                                <a:lnTo>
                                  <a:pt x="1041851" y="754483"/>
                                </a:lnTo>
                                <a:lnTo>
                                  <a:pt x="1562340" y="1120479"/>
                                </a:lnTo>
                                <a:lnTo>
                                  <a:pt x="2083440" y="1250704"/>
                                </a:lnTo>
                                <a:lnTo>
                                  <a:pt x="2604190" y="1620252"/>
                                </a:lnTo>
                              </a:path>
                            </a:pathLst>
                          </a:custGeom>
                          <a:ln w="6657" cap="flat">
                            <a:round/>
                          </a:ln>
                        </wps:spPr>
                        <wps:style>
                          <a:lnRef idx="1">
                            <a:srgbClr val="800000"/>
                          </a:lnRef>
                          <a:fillRef idx="0">
                            <a:srgbClr val="000000">
                              <a:alpha val="0"/>
                            </a:srgbClr>
                          </a:fillRef>
                          <a:effectRef idx="0">
                            <a:scrgbClr r="0" g="0" b="0"/>
                          </a:effectRef>
                          <a:fontRef idx="none"/>
                        </wps:style>
                        <wps:bodyPr/>
                      </wps:wsp>
                      <wps:wsp>
                        <wps:cNvPr id="549" name="Shape 549"/>
                        <wps:cNvSpPr/>
                        <wps:spPr>
                          <a:xfrm>
                            <a:off x="400052" y="2478302"/>
                            <a:ext cx="3645989" cy="0"/>
                          </a:xfrm>
                          <a:custGeom>
                            <a:avLst/>
                            <a:gdLst/>
                            <a:ahLst/>
                            <a:cxnLst/>
                            <a:rect l="0" t="0" r="0" b="0"/>
                            <a:pathLst>
                              <a:path w="3645989">
                                <a:moveTo>
                                  <a:pt x="0" y="0"/>
                                </a:moveTo>
                                <a:lnTo>
                                  <a:pt x="3645989" y="0"/>
                                </a:lnTo>
                              </a:path>
                            </a:pathLst>
                          </a:custGeom>
                          <a:ln w="6657" cap="flat">
                            <a:round/>
                          </a:ln>
                        </wps:spPr>
                        <wps:style>
                          <a:lnRef idx="1">
                            <a:srgbClr val="000000"/>
                          </a:lnRef>
                          <a:fillRef idx="0">
                            <a:srgbClr val="000000">
                              <a:alpha val="0"/>
                            </a:srgbClr>
                          </a:fillRef>
                          <a:effectRef idx="0">
                            <a:scrgbClr r="0" g="0" b="0"/>
                          </a:effectRef>
                          <a:fontRef idx="none"/>
                        </wps:style>
                        <wps:bodyPr/>
                      </wps:wsp>
                      <wps:wsp>
                        <wps:cNvPr id="550" name="Shape 550"/>
                        <wps:cNvSpPr/>
                        <wps:spPr>
                          <a:xfrm>
                            <a:off x="660095" y="2458760"/>
                            <a:ext cx="0" cy="19543"/>
                          </a:xfrm>
                          <a:custGeom>
                            <a:avLst/>
                            <a:gdLst/>
                            <a:ahLst/>
                            <a:cxnLst/>
                            <a:rect l="0" t="0" r="0" b="0"/>
                            <a:pathLst>
                              <a:path h="19543">
                                <a:moveTo>
                                  <a:pt x="0" y="0"/>
                                </a:moveTo>
                                <a:lnTo>
                                  <a:pt x="0" y="19543"/>
                                </a:lnTo>
                              </a:path>
                            </a:pathLst>
                          </a:custGeom>
                          <a:ln w="6657" cap="flat">
                            <a:round/>
                          </a:ln>
                        </wps:spPr>
                        <wps:style>
                          <a:lnRef idx="1">
                            <a:srgbClr val="000000"/>
                          </a:lnRef>
                          <a:fillRef idx="0">
                            <a:srgbClr val="000000">
                              <a:alpha val="0"/>
                            </a:srgbClr>
                          </a:fillRef>
                          <a:effectRef idx="0">
                            <a:scrgbClr r="0" g="0" b="0"/>
                          </a:effectRef>
                          <a:fontRef idx="none"/>
                        </wps:style>
                        <wps:bodyPr/>
                      </wps:wsp>
                      <wps:wsp>
                        <wps:cNvPr id="551" name="Shape 551"/>
                        <wps:cNvSpPr/>
                        <wps:spPr>
                          <a:xfrm>
                            <a:off x="1181213" y="2458760"/>
                            <a:ext cx="0" cy="19543"/>
                          </a:xfrm>
                          <a:custGeom>
                            <a:avLst/>
                            <a:gdLst/>
                            <a:ahLst/>
                            <a:cxnLst/>
                            <a:rect l="0" t="0" r="0" b="0"/>
                            <a:pathLst>
                              <a:path h="19543">
                                <a:moveTo>
                                  <a:pt x="0" y="0"/>
                                </a:moveTo>
                                <a:lnTo>
                                  <a:pt x="0" y="19543"/>
                                </a:lnTo>
                              </a:path>
                            </a:pathLst>
                          </a:custGeom>
                          <a:ln w="6657" cap="flat">
                            <a:round/>
                          </a:ln>
                        </wps:spPr>
                        <wps:style>
                          <a:lnRef idx="1">
                            <a:srgbClr val="000000"/>
                          </a:lnRef>
                          <a:fillRef idx="0">
                            <a:srgbClr val="000000">
                              <a:alpha val="0"/>
                            </a:srgbClr>
                          </a:fillRef>
                          <a:effectRef idx="0">
                            <a:scrgbClr r="0" g="0" b="0"/>
                          </a:effectRef>
                          <a:fontRef idx="none"/>
                        </wps:style>
                        <wps:bodyPr/>
                      </wps:wsp>
                      <wps:wsp>
                        <wps:cNvPr id="552" name="Shape 552"/>
                        <wps:cNvSpPr/>
                        <wps:spPr>
                          <a:xfrm>
                            <a:off x="1701964" y="2458760"/>
                            <a:ext cx="0" cy="19543"/>
                          </a:xfrm>
                          <a:custGeom>
                            <a:avLst/>
                            <a:gdLst/>
                            <a:ahLst/>
                            <a:cxnLst/>
                            <a:rect l="0" t="0" r="0" b="0"/>
                            <a:pathLst>
                              <a:path h="19543">
                                <a:moveTo>
                                  <a:pt x="0" y="0"/>
                                </a:moveTo>
                                <a:lnTo>
                                  <a:pt x="0" y="19543"/>
                                </a:lnTo>
                              </a:path>
                            </a:pathLst>
                          </a:custGeom>
                          <a:ln w="6657" cap="flat">
                            <a:round/>
                          </a:ln>
                        </wps:spPr>
                        <wps:style>
                          <a:lnRef idx="1">
                            <a:srgbClr val="000000"/>
                          </a:lnRef>
                          <a:fillRef idx="0">
                            <a:srgbClr val="000000">
                              <a:alpha val="0"/>
                            </a:srgbClr>
                          </a:fillRef>
                          <a:effectRef idx="0">
                            <a:scrgbClr r="0" g="0" b="0"/>
                          </a:effectRef>
                          <a:fontRef idx="none"/>
                        </wps:style>
                        <wps:bodyPr/>
                      </wps:wsp>
                      <wps:wsp>
                        <wps:cNvPr id="553" name="Shape 553"/>
                        <wps:cNvSpPr/>
                        <wps:spPr>
                          <a:xfrm>
                            <a:off x="2223064" y="2458760"/>
                            <a:ext cx="0" cy="19543"/>
                          </a:xfrm>
                          <a:custGeom>
                            <a:avLst/>
                            <a:gdLst/>
                            <a:ahLst/>
                            <a:cxnLst/>
                            <a:rect l="0" t="0" r="0" b="0"/>
                            <a:pathLst>
                              <a:path h="19543">
                                <a:moveTo>
                                  <a:pt x="0" y="0"/>
                                </a:moveTo>
                                <a:lnTo>
                                  <a:pt x="0" y="19543"/>
                                </a:lnTo>
                              </a:path>
                            </a:pathLst>
                          </a:custGeom>
                          <a:ln w="6657" cap="flat">
                            <a:round/>
                          </a:ln>
                        </wps:spPr>
                        <wps:style>
                          <a:lnRef idx="1">
                            <a:srgbClr val="000000"/>
                          </a:lnRef>
                          <a:fillRef idx="0">
                            <a:srgbClr val="000000">
                              <a:alpha val="0"/>
                            </a:srgbClr>
                          </a:fillRef>
                          <a:effectRef idx="0">
                            <a:scrgbClr r="0" g="0" b="0"/>
                          </a:effectRef>
                          <a:fontRef idx="none"/>
                        </wps:style>
                        <wps:bodyPr/>
                      </wps:wsp>
                      <wps:wsp>
                        <wps:cNvPr id="554" name="Shape 554"/>
                        <wps:cNvSpPr/>
                        <wps:spPr>
                          <a:xfrm>
                            <a:off x="2743727" y="2458760"/>
                            <a:ext cx="0" cy="19543"/>
                          </a:xfrm>
                          <a:custGeom>
                            <a:avLst/>
                            <a:gdLst/>
                            <a:ahLst/>
                            <a:cxnLst/>
                            <a:rect l="0" t="0" r="0" b="0"/>
                            <a:pathLst>
                              <a:path h="19543">
                                <a:moveTo>
                                  <a:pt x="0" y="0"/>
                                </a:moveTo>
                                <a:lnTo>
                                  <a:pt x="0" y="19543"/>
                                </a:lnTo>
                              </a:path>
                            </a:pathLst>
                          </a:custGeom>
                          <a:ln w="6657" cap="flat">
                            <a:round/>
                          </a:ln>
                        </wps:spPr>
                        <wps:style>
                          <a:lnRef idx="1">
                            <a:srgbClr val="000000"/>
                          </a:lnRef>
                          <a:fillRef idx="0">
                            <a:srgbClr val="000000">
                              <a:alpha val="0"/>
                            </a:srgbClr>
                          </a:fillRef>
                          <a:effectRef idx="0">
                            <a:scrgbClr r="0" g="0" b="0"/>
                          </a:effectRef>
                          <a:fontRef idx="none"/>
                        </wps:style>
                        <wps:bodyPr/>
                      </wps:wsp>
                      <wps:wsp>
                        <wps:cNvPr id="555" name="Shape 555"/>
                        <wps:cNvSpPr/>
                        <wps:spPr>
                          <a:xfrm>
                            <a:off x="3264478" y="2458760"/>
                            <a:ext cx="0" cy="19543"/>
                          </a:xfrm>
                          <a:custGeom>
                            <a:avLst/>
                            <a:gdLst/>
                            <a:ahLst/>
                            <a:cxnLst/>
                            <a:rect l="0" t="0" r="0" b="0"/>
                            <a:pathLst>
                              <a:path h="19543">
                                <a:moveTo>
                                  <a:pt x="0" y="0"/>
                                </a:moveTo>
                                <a:lnTo>
                                  <a:pt x="0" y="19543"/>
                                </a:lnTo>
                              </a:path>
                            </a:pathLst>
                          </a:custGeom>
                          <a:ln w="6657" cap="flat">
                            <a:round/>
                          </a:ln>
                        </wps:spPr>
                        <wps:style>
                          <a:lnRef idx="1">
                            <a:srgbClr val="000000"/>
                          </a:lnRef>
                          <a:fillRef idx="0">
                            <a:srgbClr val="000000">
                              <a:alpha val="0"/>
                            </a:srgbClr>
                          </a:fillRef>
                          <a:effectRef idx="0">
                            <a:scrgbClr r="0" g="0" b="0"/>
                          </a:effectRef>
                          <a:fontRef idx="none"/>
                        </wps:style>
                        <wps:bodyPr/>
                      </wps:wsp>
                      <wps:wsp>
                        <wps:cNvPr id="556" name="Shape 556"/>
                        <wps:cNvSpPr/>
                        <wps:spPr>
                          <a:xfrm>
                            <a:off x="3785578" y="2458760"/>
                            <a:ext cx="0" cy="19543"/>
                          </a:xfrm>
                          <a:custGeom>
                            <a:avLst/>
                            <a:gdLst/>
                            <a:ahLst/>
                            <a:cxnLst/>
                            <a:rect l="0" t="0" r="0" b="0"/>
                            <a:pathLst>
                              <a:path h="19543">
                                <a:moveTo>
                                  <a:pt x="0" y="0"/>
                                </a:moveTo>
                                <a:lnTo>
                                  <a:pt x="0" y="19543"/>
                                </a:lnTo>
                              </a:path>
                            </a:pathLst>
                          </a:custGeom>
                          <a:ln w="6657" cap="flat">
                            <a:round/>
                          </a:ln>
                        </wps:spPr>
                        <wps:style>
                          <a:lnRef idx="1">
                            <a:srgbClr val="000000"/>
                          </a:lnRef>
                          <a:fillRef idx="0">
                            <a:srgbClr val="000000">
                              <a:alpha val="0"/>
                            </a:srgbClr>
                          </a:fillRef>
                          <a:effectRef idx="0">
                            <a:scrgbClr r="0" g="0" b="0"/>
                          </a:effectRef>
                          <a:fontRef idx="none"/>
                        </wps:style>
                        <wps:bodyPr/>
                      </wps:wsp>
                      <wps:wsp>
                        <wps:cNvPr id="557" name="Rectangle 557"/>
                        <wps:cNvSpPr/>
                        <wps:spPr>
                          <a:xfrm>
                            <a:off x="1030405" y="2539223"/>
                            <a:ext cx="404644" cy="106801"/>
                          </a:xfrm>
                          <a:prstGeom prst="rect">
                            <a:avLst/>
                          </a:prstGeom>
                          <a:ln>
                            <a:noFill/>
                          </a:ln>
                        </wps:spPr>
                        <wps:txbx>
                          <w:txbxContent>
                            <w:p w14:paraId="214E9B4C" w14:textId="77777777" w:rsidR="00CE2969" w:rsidRDefault="00964789">
                              <w:pPr>
                                <w:spacing w:after="160" w:line="259" w:lineRule="auto"/>
                                <w:ind w:left="0" w:right="0" w:firstLine="0"/>
                              </w:pPr>
                              <w:r>
                                <w:rPr>
                                  <w:rFonts w:ascii="Arial" w:eastAsia="Arial" w:hAnsi="Arial" w:cs="Arial"/>
                                  <w:sz w:val="13"/>
                                </w:rPr>
                                <w:t>23.4479</w:t>
                              </w:r>
                            </w:p>
                          </w:txbxContent>
                        </wps:txbx>
                        <wps:bodyPr horzOverflow="overflow" vert="horz" lIns="0" tIns="0" rIns="0" bIns="0" rtlCol="0">
                          <a:noAutofit/>
                        </wps:bodyPr>
                      </wps:wsp>
                      <wps:wsp>
                        <wps:cNvPr id="558" name="Rectangle 558"/>
                        <wps:cNvSpPr/>
                        <wps:spPr>
                          <a:xfrm>
                            <a:off x="1551068" y="2539223"/>
                            <a:ext cx="404644" cy="106801"/>
                          </a:xfrm>
                          <a:prstGeom prst="rect">
                            <a:avLst/>
                          </a:prstGeom>
                          <a:ln>
                            <a:noFill/>
                          </a:ln>
                        </wps:spPr>
                        <wps:txbx>
                          <w:txbxContent>
                            <w:p w14:paraId="5CCB2FDC" w14:textId="77777777" w:rsidR="00CE2969" w:rsidRDefault="00964789">
                              <w:pPr>
                                <w:spacing w:after="160" w:line="259" w:lineRule="auto"/>
                                <w:ind w:left="0" w:right="0" w:firstLine="0"/>
                              </w:pPr>
                              <w:r>
                                <w:rPr>
                                  <w:rFonts w:ascii="Arial" w:eastAsia="Arial" w:hAnsi="Arial" w:cs="Arial"/>
                                  <w:sz w:val="13"/>
                                </w:rPr>
                                <w:t>28.1740</w:t>
                              </w:r>
                            </w:p>
                          </w:txbxContent>
                        </wps:txbx>
                        <wps:bodyPr horzOverflow="overflow" vert="horz" lIns="0" tIns="0" rIns="0" bIns="0" rtlCol="0">
                          <a:noAutofit/>
                        </wps:bodyPr>
                      </wps:wsp>
                      <wps:wsp>
                        <wps:cNvPr id="559" name="Rectangle 559"/>
                        <wps:cNvSpPr/>
                        <wps:spPr>
                          <a:xfrm>
                            <a:off x="2072256" y="2539223"/>
                            <a:ext cx="404644" cy="106801"/>
                          </a:xfrm>
                          <a:prstGeom prst="rect">
                            <a:avLst/>
                          </a:prstGeom>
                          <a:ln>
                            <a:noFill/>
                          </a:ln>
                        </wps:spPr>
                        <wps:txbx>
                          <w:txbxContent>
                            <w:p w14:paraId="3571C5A0" w14:textId="77777777" w:rsidR="00CE2969" w:rsidRDefault="00964789">
                              <w:pPr>
                                <w:spacing w:after="160" w:line="259" w:lineRule="auto"/>
                                <w:ind w:left="0" w:right="0" w:firstLine="0"/>
                              </w:pPr>
                              <w:r>
                                <w:rPr>
                                  <w:rFonts w:ascii="Arial" w:eastAsia="Arial" w:hAnsi="Arial" w:cs="Arial"/>
                                  <w:sz w:val="13"/>
                                </w:rPr>
                                <w:t>32.2644</w:t>
                              </w:r>
                            </w:p>
                          </w:txbxContent>
                        </wps:txbx>
                        <wps:bodyPr horzOverflow="overflow" vert="horz" lIns="0" tIns="0" rIns="0" bIns="0" rtlCol="0">
                          <a:noAutofit/>
                        </wps:bodyPr>
                      </wps:wsp>
                      <wps:wsp>
                        <wps:cNvPr id="560" name="Rectangle 560"/>
                        <wps:cNvSpPr/>
                        <wps:spPr>
                          <a:xfrm>
                            <a:off x="2592919" y="2539223"/>
                            <a:ext cx="404644" cy="106801"/>
                          </a:xfrm>
                          <a:prstGeom prst="rect">
                            <a:avLst/>
                          </a:prstGeom>
                          <a:ln>
                            <a:noFill/>
                          </a:ln>
                        </wps:spPr>
                        <wps:txbx>
                          <w:txbxContent>
                            <w:p w14:paraId="5E13B020" w14:textId="77777777" w:rsidR="00CE2969" w:rsidRDefault="00964789">
                              <w:pPr>
                                <w:spacing w:after="160" w:line="259" w:lineRule="auto"/>
                                <w:ind w:left="0" w:right="0" w:firstLine="0"/>
                              </w:pPr>
                              <w:r>
                                <w:rPr>
                                  <w:rFonts w:ascii="Arial" w:eastAsia="Arial" w:hAnsi="Arial" w:cs="Arial"/>
                                  <w:sz w:val="13"/>
                                </w:rPr>
                                <w:t>37.6644</w:t>
                              </w:r>
                            </w:p>
                          </w:txbxContent>
                        </wps:txbx>
                        <wps:bodyPr horzOverflow="overflow" vert="horz" lIns="0" tIns="0" rIns="0" bIns="0" rtlCol="0">
                          <a:noAutofit/>
                        </wps:bodyPr>
                      </wps:wsp>
                      <wps:wsp>
                        <wps:cNvPr id="561" name="Rectangle 561"/>
                        <wps:cNvSpPr/>
                        <wps:spPr>
                          <a:xfrm>
                            <a:off x="3113670" y="2539223"/>
                            <a:ext cx="404644" cy="106801"/>
                          </a:xfrm>
                          <a:prstGeom prst="rect">
                            <a:avLst/>
                          </a:prstGeom>
                          <a:ln>
                            <a:noFill/>
                          </a:ln>
                        </wps:spPr>
                        <wps:txbx>
                          <w:txbxContent>
                            <w:p w14:paraId="48B7E1E1" w14:textId="77777777" w:rsidR="00CE2969" w:rsidRDefault="00964789">
                              <w:pPr>
                                <w:spacing w:after="160" w:line="259" w:lineRule="auto"/>
                                <w:ind w:left="0" w:right="0" w:firstLine="0"/>
                              </w:pPr>
                              <w:r>
                                <w:rPr>
                                  <w:rFonts w:ascii="Arial" w:eastAsia="Arial" w:hAnsi="Arial" w:cs="Arial"/>
                                  <w:sz w:val="13"/>
                                </w:rPr>
                                <w:t>47.1000</w:t>
                              </w:r>
                            </w:p>
                          </w:txbxContent>
                        </wps:txbx>
                        <wps:bodyPr horzOverflow="overflow" vert="horz" lIns="0" tIns="0" rIns="0" bIns="0" rtlCol="0">
                          <a:noAutofit/>
                        </wps:bodyPr>
                      </wps:wsp>
                      <wps:wsp>
                        <wps:cNvPr id="562" name="Rectangle 562"/>
                        <wps:cNvSpPr/>
                        <wps:spPr>
                          <a:xfrm>
                            <a:off x="2029355" y="2705175"/>
                            <a:ext cx="501069" cy="106801"/>
                          </a:xfrm>
                          <a:prstGeom prst="rect">
                            <a:avLst/>
                          </a:prstGeom>
                          <a:ln>
                            <a:noFill/>
                          </a:ln>
                        </wps:spPr>
                        <wps:txbx>
                          <w:txbxContent>
                            <w:p w14:paraId="1F663A8A" w14:textId="77777777" w:rsidR="00CE2969" w:rsidRDefault="00964789">
                              <w:pPr>
                                <w:spacing w:after="160" w:line="259" w:lineRule="auto"/>
                                <w:ind w:left="0" w:right="0" w:firstLine="0"/>
                              </w:pPr>
                              <w:proofErr w:type="spellStart"/>
                              <w:r>
                                <w:rPr>
                                  <w:rFonts w:ascii="Arial" w:eastAsia="Arial" w:hAnsi="Arial" w:cs="Arial"/>
                                  <w:sz w:val="13"/>
                                </w:rPr>
                                <w:t>AgeAtApp</w:t>
                              </w:r>
                              <w:proofErr w:type="spellEnd"/>
                            </w:p>
                          </w:txbxContent>
                        </wps:txbx>
                        <wps:bodyPr horzOverflow="overflow" vert="horz" lIns="0" tIns="0" rIns="0" bIns="0" rtlCol="0">
                          <a:noAutofit/>
                        </wps:bodyPr>
                      </wps:wsp>
                      <wps:wsp>
                        <wps:cNvPr id="563" name="Shape 563"/>
                        <wps:cNvSpPr/>
                        <wps:spPr>
                          <a:xfrm>
                            <a:off x="400052" y="41396"/>
                            <a:ext cx="3645989" cy="0"/>
                          </a:xfrm>
                          <a:custGeom>
                            <a:avLst/>
                            <a:gdLst/>
                            <a:ahLst/>
                            <a:cxnLst/>
                            <a:rect l="0" t="0" r="0" b="0"/>
                            <a:pathLst>
                              <a:path w="3645989">
                                <a:moveTo>
                                  <a:pt x="0" y="0"/>
                                </a:moveTo>
                                <a:lnTo>
                                  <a:pt x="3645989" y="0"/>
                                </a:lnTo>
                              </a:path>
                            </a:pathLst>
                          </a:custGeom>
                          <a:ln w="6657" cap="flat">
                            <a:round/>
                          </a:ln>
                        </wps:spPr>
                        <wps:style>
                          <a:lnRef idx="1">
                            <a:srgbClr val="000000"/>
                          </a:lnRef>
                          <a:fillRef idx="0">
                            <a:srgbClr val="000000">
                              <a:alpha val="0"/>
                            </a:srgbClr>
                          </a:fillRef>
                          <a:effectRef idx="0">
                            <a:scrgbClr r="0" g="0" b="0"/>
                          </a:effectRef>
                          <a:fontRef idx="none"/>
                        </wps:style>
                        <wps:bodyPr/>
                      </wps:wsp>
                      <wps:wsp>
                        <wps:cNvPr id="564" name="Shape 564"/>
                        <wps:cNvSpPr/>
                        <wps:spPr>
                          <a:xfrm>
                            <a:off x="660095" y="41396"/>
                            <a:ext cx="0" cy="20129"/>
                          </a:xfrm>
                          <a:custGeom>
                            <a:avLst/>
                            <a:gdLst/>
                            <a:ahLst/>
                            <a:cxnLst/>
                            <a:rect l="0" t="0" r="0" b="0"/>
                            <a:pathLst>
                              <a:path h="20129">
                                <a:moveTo>
                                  <a:pt x="0" y="20129"/>
                                </a:moveTo>
                                <a:lnTo>
                                  <a:pt x="0" y="0"/>
                                </a:lnTo>
                              </a:path>
                            </a:pathLst>
                          </a:custGeom>
                          <a:ln w="6657" cap="flat">
                            <a:round/>
                          </a:ln>
                        </wps:spPr>
                        <wps:style>
                          <a:lnRef idx="1">
                            <a:srgbClr val="000000"/>
                          </a:lnRef>
                          <a:fillRef idx="0">
                            <a:srgbClr val="000000">
                              <a:alpha val="0"/>
                            </a:srgbClr>
                          </a:fillRef>
                          <a:effectRef idx="0">
                            <a:scrgbClr r="0" g="0" b="0"/>
                          </a:effectRef>
                          <a:fontRef idx="none"/>
                        </wps:style>
                        <wps:bodyPr/>
                      </wps:wsp>
                      <wps:wsp>
                        <wps:cNvPr id="565" name="Shape 565"/>
                        <wps:cNvSpPr/>
                        <wps:spPr>
                          <a:xfrm>
                            <a:off x="1181213" y="41396"/>
                            <a:ext cx="0" cy="19779"/>
                          </a:xfrm>
                          <a:custGeom>
                            <a:avLst/>
                            <a:gdLst/>
                            <a:ahLst/>
                            <a:cxnLst/>
                            <a:rect l="0" t="0" r="0" b="0"/>
                            <a:pathLst>
                              <a:path h="19779">
                                <a:moveTo>
                                  <a:pt x="0" y="19779"/>
                                </a:moveTo>
                                <a:lnTo>
                                  <a:pt x="0" y="0"/>
                                </a:lnTo>
                              </a:path>
                            </a:pathLst>
                          </a:custGeom>
                          <a:ln w="6657" cap="flat">
                            <a:round/>
                          </a:ln>
                        </wps:spPr>
                        <wps:style>
                          <a:lnRef idx="1">
                            <a:srgbClr val="000000"/>
                          </a:lnRef>
                          <a:fillRef idx="0">
                            <a:srgbClr val="000000">
                              <a:alpha val="0"/>
                            </a:srgbClr>
                          </a:fillRef>
                          <a:effectRef idx="0">
                            <a:scrgbClr r="0" g="0" b="0"/>
                          </a:effectRef>
                          <a:fontRef idx="none"/>
                        </wps:style>
                        <wps:bodyPr/>
                      </wps:wsp>
                      <wps:wsp>
                        <wps:cNvPr id="566" name="Shape 566"/>
                        <wps:cNvSpPr/>
                        <wps:spPr>
                          <a:xfrm>
                            <a:off x="1701964" y="41396"/>
                            <a:ext cx="0" cy="19779"/>
                          </a:xfrm>
                          <a:custGeom>
                            <a:avLst/>
                            <a:gdLst/>
                            <a:ahLst/>
                            <a:cxnLst/>
                            <a:rect l="0" t="0" r="0" b="0"/>
                            <a:pathLst>
                              <a:path h="19779">
                                <a:moveTo>
                                  <a:pt x="0" y="19779"/>
                                </a:moveTo>
                                <a:lnTo>
                                  <a:pt x="0" y="0"/>
                                </a:lnTo>
                              </a:path>
                            </a:pathLst>
                          </a:custGeom>
                          <a:ln w="6657" cap="flat">
                            <a:round/>
                          </a:ln>
                        </wps:spPr>
                        <wps:style>
                          <a:lnRef idx="1">
                            <a:srgbClr val="000000"/>
                          </a:lnRef>
                          <a:fillRef idx="0">
                            <a:srgbClr val="000000">
                              <a:alpha val="0"/>
                            </a:srgbClr>
                          </a:fillRef>
                          <a:effectRef idx="0">
                            <a:scrgbClr r="0" g="0" b="0"/>
                          </a:effectRef>
                          <a:fontRef idx="none"/>
                        </wps:style>
                        <wps:bodyPr/>
                      </wps:wsp>
                      <wps:wsp>
                        <wps:cNvPr id="567" name="Shape 567"/>
                        <wps:cNvSpPr/>
                        <wps:spPr>
                          <a:xfrm>
                            <a:off x="2223064" y="41396"/>
                            <a:ext cx="0" cy="19779"/>
                          </a:xfrm>
                          <a:custGeom>
                            <a:avLst/>
                            <a:gdLst/>
                            <a:ahLst/>
                            <a:cxnLst/>
                            <a:rect l="0" t="0" r="0" b="0"/>
                            <a:pathLst>
                              <a:path h="19779">
                                <a:moveTo>
                                  <a:pt x="0" y="19779"/>
                                </a:moveTo>
                                <a:lnTo>
                                  <a:pt x="0" y="0"/>
                                </a:lnTo>
                              </a:path>
                            </a:pathLst>
                          </a:custGeom>
                          <a:ln w="6657" cap="flat">
                            <a:round/>
                          </a:ln>
                        </wps:spPr>
                        <wps:style>
                          <a:lnRef idx="1">
                            <a:srgbClr val="000000"/>
                          </a:lnRef>
                          <a:fillRef idx="0">
                            <a:srgbClr val="000000">
                              <a:alpha val="0"/>
                            </a:srgbClr>
                          </a:fillRef>
                          <a:effectRef idx="0">
                            <a:scrgbClr r="0" g="0" b="0"/>
                          </a:effectRef>
                          <a:fontRef idx="none"/>
                        </wps:style>
                        <wps:bodyPr/>
                      </wps:wsp>
                      <wps:wsp>
                        <wps:cNvPr id="568" name="Shape 568"/>
                        <wps:cNvSpPr/>
                        <wps:spPr>
                          <a:xfrm>
                            <a:off x="2743727" y="41396"/>
                            <a:ext cx="0" cy="19779"/>
                          </a:xfrm>
                          <a:custGeom>
                            <a:avLst/>
                            <a:gdLst/>
                            <a:ahLst/>
                            <a:cxnLst/>
                            <a:rect l="0" t="0" r="0" b="0"/>
                            <a:pathLst>
                              <a:path h="19779">
                                <a:moveTo>
                                  <a:pt x="0" y="19779"/>
                                </a:moveTo>
                                <a:lnTo>
                                  <a:pt x="0" y="0"/>
                                </a:lnTo>
                              </a:path>
                            </a:pathLst>
                          </a:custGeom>
                          <a:ln w="6657" cap="flat">
                            <a:round/>
                          </a:ln>
                        </wps:spPr>
                        <wps:style>
                          <a:lnRef idx="1">
                            <a:srgbClr val="000000"/>
                          </a:lnRef>
                          <a:fillRef idx="0">
                            <a:srgbClr val="000000">
                              <a:alpha val="0"/>
                            </a:srgbClr>
                          </a:fillRef>
                          <a:effectRef idx="0">
                            <a:scrgbClr r="0" g="0" b="0"/>
                          </a:effectRef>
                          <a:fontRef idx="none"/>
                        </wps:style>
                        <wps:bodyPr/>
                      </wps:wsp>
                      <wps:wsp>
                        <wps:cNvPr id="569" name="Shape 569"/>
                        <wps:cNvSpPr/>
                        <wps:spPr>
                          <a:xfrm>
                            <a:off x="3264478" y="41396"/>
                            <a:ext cx="0" cy="19779"/>
                          </a:xfrm>
                          <a:custGeom>
                            <a:avLst/>
                            <a:gdLst/>
                            <a:ahLst/>
                            <a:cxnLst/>
                            <a:rect l="0" t="0" r="0" b="0"/>
                            <a:pathLst>
                              <a:path h="19779">
                                <a:moveTo>
                                  <a:pt x="0" y="19779"/>
                                </a:moveTo>
                                <a:lnTo>
                                  <a:pt x="0" y="0"/>
                                </a:lnTo>
                              </a:path>
                            </a:pathLst>
                          </a:custGeom>
                          <a:ln w="6657" cap="flat">
                            <a:round/>
                          </a:ln>
                        </wps:spPr>
                        <wps:style>
                          <a:lnRef idx="1">
                            <a:srgbClr val="000000"/>
                          </a:lnRef>
                          <a:fillRef idx="0">
                            <a:srgbClr val="000000">
                              <a:alpha val="0"/>
                            </a:srgbClr>
                          </a:fillRef>
                          <a:effectRef idx="0">
                            <a:scrgbClr r="0" g="0" b="0"/>
                          </a:effectRef>
                          <a:fontRef idx="none"/>
                        </wps:style>
                        <wps:bodyPr/>
                      </wps:wsp>
                      <wps:wsp>
                        <wps:cNvPr id="570" name="Shape 570"/>
                        <wps:cNvSpPr/>
                        <wps:spPr>
                          <a:xfrm>
                            <a:off x="3785578" y="41396"/>
                            <a:ext cx="0" cy="19779"/>
                          </a:xfrm>
                          <a:custGeom>
                            <a:avLst/>
                            <a:gdLst/>
                            <a:ahLst/>
                            <a:cxnLst/>
                            <a:rect l="0" t="0" r="0" b="0"/>
                            <a:pathLst>
                              <a:path h="19779">
                                <a:moveTo>
                                  <a:pt x="0" y="19779"/>
                                </a:moveTo>
                                <a:lnTo>
                                  <a:pt x="0" y="0"/>
                                </a:lnTo>
                              </a:path>
                            </a:pathLst>
                          </a:custGeom>
                          <a:ln w="6657" cap="flat">
                            <a:round/>
                          </a:ln>
                        </wps:spPr>
                        <wps:style>
                          <a:lnRef idx="1">
                            <a:srgbClr val="000000"/>
                          </a:lnRef>
                          <a:fillRef idx="0">
                            <a:srgbClr val="000000">
                              <a:alpha val="0"/>
                            </a:srgbClr>
                          </a:fillRef>
                          <a:effectRef idx="0">
                            <a:scrgbClr r="0" g="0" b="0"/>
                          </a:effectRef>
                          <a:fontRef idx="none"/>
                        </wps:style>
                        <wps:bodyPr/>
                      </wps:wsp>
                      <wps:wsp>
                        <wps:cNvPr id="571" name="Shape 571"/>
                        <wps:cNvSpPr/>
                        <wps:spPr>
                          <a:xfrm>
                            <a:off x="400052" y="41396"/>
                            <a:ext cx="0" cy="2436906"/>
                          </a:xfrm>
                          <a:custGeom>
                            <a:avLst/>
                            <a:gdLst/>
                            <a:ahLst/>
                            <a:cxnLst/>
                            <a:rect l="0" t="0" r="0" b="0"/>
                            <a:pathLst>
                              <a:path h="2436906">
                                <a:moveTo>
                                  <a:pt x="0" y="2436906"/>
                                </a:moveTo>
                                <a:lnTo>
                                  <a:pt x="0" y="0"/>
                                </a:lnTo>
                              </a:path>
                            </a:pathLst>
                          </a:custGeom>
                          <a:ln w="6657" cap="flat">
                            <a:round/>
                          </a:ln>
                        </wps:spPr>
                        <wps:style>
                          <a:lnRef idx="1">
                            <a:srgbClr val="000000"/>
                          </a:lnRef>
                          <a:fillRef idx="0">
                            <a:srgbClr val="000000">
                              <a:alpha val="0"/>
                            </a:srgbClr>
                          </a:fillRef>
                          <a:effectRef idx="0">
                            <a:scrgbClr r="0" g="0" b="0"/>
                          </a:effectRef>
                          <a:fontRef idx="none"/>
                        </wps:style>
                        <wps:bodyPr/>
                      </wps:wsp>
                      <wps:wsp>
                        <wps:cNvPr id="572" name="Shape 572"/>
                        <wps:cNvSpPr/>
                        <wps:spPr>
                          <a:xfrm>
                            <a:off x="400052" y="2478302"/>
                            <a:ext cx="19135" cy="0"/>
                          </a:xfrm>
                          <a:custGeom>
                            <a:avLst/>
                            <a:gdLst/>
                            <a:ahLst/>
                            <a:cxnLst/>
                            <a:rect l="0" t="0" r="0" b="0"/>
                            <a:pathLst>
                              <a:path w="19135">
                                <a:moveTo>
                                  <a:pt x="19135" y="0"/>
                                </a:moveTo>
                                <a:lnTo>
                                  <a:pt x="0" y="0"/>
                                </a:lnTo>
                              </a:path>
                            </a:pathLst>
                          </a:custGeom>
                          <a:ln w="6657" cap="flat">
                            <a:round/>
                          </a:ln>
                        </wps:spPr>
                        <wps:style>
                          <a:lnRef idx="1">
                            <a:srgbClr val="000000"/>
                          </a:lnRef>
                          <a:fillRef idx="0">
                            <a:srgbClr val="000000">
                              <a:alpha val="0"/>
                            </a:srgbClr>
                          </a:fillRef>
                          <a:effectRef idx="0">
                            <a:scrgbClr r="0" g="0" b="0"/>
                          </a:effectRef>
                          <a:fontRef idx="none"/>
                        </wps:style>
                        <wps:bodyPr/>
                      </wps:wsp>
                      <wps:wsp>
                        <wps:cNvPr id="573" name="Shape 573"/>
                        <wps:cNvSpPr/>
                        <wps:spPr>
                          <a:xfrm>
                            <a:off x="400052" y="2290929"/>
                            <a:ext cx="19135" cy="0"/>
                          </a:xfrm>
                          <a:custGeom>
                            <a:avLst/>
                            <a:gdLst/>
                            <a:ahLst/>
                            <a:cxnLst/>
                            <a:rect l="0" t="0" r="0" b="0"/>
                            <a:pathLst>
                              <a:path w="19135">
                                <a:moveTo>
                                  <a:pt x="19135" y="0"/>
                                </a:moveTo>
                                <a:lnTo>
                                  <a:pt x="0" y="0"/>
                                </a:lnTo>
                              </a:path>
                            </a:pathLst>
                          </a:custGeom>
                          <a:ln w="6657" cap="flat">
                            <a:round/>
                          </a:ln>
                        </wps:spPr>
                        <wps:style>
                          <a:lnRef idx="1">
                            <a:srgbClr val="000000"/>
                          </a:lnRef>
                          <a:fillRef idx="0">
                            <a:srgbClr val="000000">
                              <a:alpha val="0"/>
                            </a:srgbClr>
                          </a:fillRef>
                          <a:effectRef idx="0">
                            <a:scrgbClr r="0" g="0" b="0"/>
                          </a:effectRef>
                          <a:fontRef idx="none"/>
                        </wps:style>
                        <wps:bodyPr/>
                      </wps:wsp>
                      <wps:wsp>
                        <wps:cNvPr id="574" name="Shape 574"/>
                        <wps:cNvSpPr/>
                        <wps:spPr>
                          <a:xfrm>
                            <a:off x="400052" y="2103555"/>
                            <a:ext cx="19135" cy="0"/>
                          </a:xfrm>
                          <a:custGeom>
                            <a:avLst/>
                            <a:gdLst/>
                            <a:ahLst/>
                            <a:cxnLst/>
                            <a:rect l="0" t="0" r="0" b="0"/>
                            <a:pathLst>
                              <a:path w="19135">
                                <a:moveTo>
                                  <a:pt x="19135" y="0"/>
                                </a:moveTo>
                                <a:lnTo>
                                  <a:pt x="0" y="0"/>
                                </a:lnTo>
                              </a:path>
                            </a:pathLst>
                          </a:custGeom>
                          <a:ln w="6657" cap="flat">
                            <a:round/>
                          </a:ln>
                        </wps:spPr>
                        <wps:style>
                          <a:lnRef idx="1">
                            <a:srgbClr val="000000"/>
                          </a:lnRef>
                          <a:fillRef idx="0">
                            <a:srgbClr val="000000">
                              <a:alpha val="0"/>
                            </a:srgbClr>
                          </a:fillRef>
                          <a:effectRef idx="0">
                            <a:scrgbClr r="0" g="0" b="0"/>
                          </a:effectRef>
                          <a:fontRef idx="none"/>
                        </wps:style>
                        <wps:bodyPr/>
                      </wps:wsp>
                      <wps:wsp>
                        <wps:cNvPr id="575" name="Shape 575"/>
                        <wps:cNvSpPr/>
                        <wps:spPr>
                          <a:xfrm>
                            <a:off x="400052" y="1916182"/>
                            <a:ext cx="19135" cy="0"/>
                          </a:xfrm>
                          <a:custGeom>
                            <a:avLst/>
                            <a:gdLst/>
                            <a:ahLst/>
                            <a:cxnLst/>
                            <a:rect l="0" t="0" r="0" b="0"/>
                            <a:pathLst>
                              <a:path w="19135">
                                <a:moveTo>
                                  <a:pt x="19135" y="0"/>
                                </a:moveTo>
                                <a:lnTo>
                                  <a:pt x="0" y="0"/>
                                </a:lnTo>
                              </a:path>
                            </a:pathLst>
                          </a:custGeom>
                          <a:ln w="6657" cap="flat">
                            <a:round/>
                          </a:ln>
                        </wps:spPr>
                        <wps:style>
                          <a:lnRef idx="1">
                            <a:srgbClr val="000000"/>
                          </a:lnRef>
                          <a:fillRef idx="0">
                            <a:srgbClr val="000000">
                              <a:alpha val="0"/>
                            </a:srgbClr>
                          </a:fillRef>
                          <a:effectRef idx="0">
                            <a:scrgbClr r="0" g="0" b="0"/>
                          </a:effectRef>
                          <a:fontRef idx="none"/>
                        </wps:style>
                        <wps:bodyPr/>
                      </wps:wsp>
                      <wps:wsp>
                        <wps:cNvPr id="576" name="Shape 576"/>
                        <wps:cNvSpPr/>
                        <wps:spPr>
                          <a:xfrm>
                            <a:off x="400052" y="1728633"/>
                            <a:ext cx="19135" cy="0"/>
                          </a:xfrm>
                          <a:custGeom>
                            <a:avLst/>
                            <a:gdLst/>
                            <a:ahLst/>
                            <a:cxnLst/>
                            <a:rect l="0" t="0" r="0" b="0"/>
                            <a:pathLst>
                              <a:path w="19135">
                                <a:moveTo>
                                  <a:pt x="19135" y="0"/>
                                </a:moveTo>
                                <a:lnTo>
                                  <a:pt x="0" y="0"/>
                                </a:lnTo>
                              </a:path>
                            </a:pathLst>
                          </a:custGeom>
                          <a:ln w="6657" cap="flat">
                            <a:round/>
                          </a:ln>
                        </wps:spPr>
                        <wps:style>
                          <a:lnRef idx="1">
                            <a:srgbClr val="000000"/>
                          </a:lnRef>
                          <a:fillRef idx="0">
                            <a:srgbClr val="000000">
                              <a:alpha val="0"/>
                            </a:srgbClr>
                          </a:fillRef>
                          <a:effectRef idx="0">
                            <a:scrgbClr r="0" g="0" b="0"/>
                          </a:effectRef>
                          <a:fontRef idx="none"/>
                        </wps:style>
                        <wps:bodyPr/>
                      </wps:wsp>
                      <wps:wsp>
                        <wps:cNvPr id="577" name="Shape 577"/>
                        <wps:cNvSpPr/>
                        <wps:spPr>
                          <a:xfrm>
                            <a:off x="400052" y="1541259"/>
                            <a:ext cx="19135" cy="0"/>
                          </a:xfrm>
                          <a:custGeom>
                            <a:avLst/>
                            <a:gdLst/>
                            <a:ahLst/>
                            <a:cxnLst/>
                            <a:rect l="0" t="0" r="0" b="0"/>
                            <a:pathLst>
                              <a:path w="19135">
                                <a:moveTo>
                                  <a:pt x="19135" y="0"/>
                                </a:moveTo>
                                <a:lnTo>
                                  <a:pt x="0" y="0"/>
                                </a:lnTo>
                              </a:path>
                            </a:pathLst>
                          </a:custGeom>
                          <a:ln w="6657" cap="flat">
                            <a:round/>
                          </a:ln>
                        </wps:spPr>
                        <wps:style>
                          <a:lnRef idx="1">
                            <a:srgbClr val="000000"/>
                          </a:lnRef>
                          <a:fillRef idx="0">
                            <a:srgbClr val="000000">
                              <a:alpha val="0"/>
                            </a:srgbClr>
                          </a:fillRef>
                          <a:effectRef idx="0">
                            <a:scrgbClr r="0" g="0" b="0"/>
                          </a:effectRef>
                          <a:fontRef idx="none"/>
                        </wps:style>
                        <wps:bodyPr/>
                      </wps:wsp>
                      <wps:wsp>
                        <wps:cNvPr id="578" name="Shape 578"/>
                        <wps:cNvSpPr/>
                        <wps:spPr>
                          <a:xfrm>
                            <a:off x="400052" y="1353886"/>
                            <a:ext cx="19554" cy="0"/>
                          </a:xfrm>
                          <a:custGeom>
                            <a:avLst/>
                            <a:gdLst/>
                            <a:ahLst/>
                            <a:cxnLst/>
                            <a:rect l="0" t="0" r="0" b="0"/>
                            <a:pathLst>
                              <a:path w="19554">
                                <a:moveTo>
                                  <a:pt x="19554" y="0"/>
                                </a:moveTo>
                                <a:lnTo>
                                  <a:pt x="0" y="0"/>
                                </a:lnTo>
                              </a:path>
                            </a:pathLst>
                          </a:custGeom>
                          <a:ln w="6657" cap="flat">
                            <a:round/>
                          </a:ln>
                        </wps:spPr>
                        <wps:style>
                          <a:lnRef idx="1">
                            <a:srgbClr val="000000"/>
                          </a:lnRef>
                          <a:fillRef idx="0">
                            <a:srgbClr val="000000">
                              <a:alpha val="0"/>
                            </a:srgbClr>
                          </a:fillRef>
                          <a:effectRef idx="0">
                            <a:scrgbClr r="0" g="0" b="0"/>
                          </a:effectRef>
                          <a:fontRef idx="none"/>
                        </wps:style>
                        <wps:bodyPr/>
                      </wps:wsp>
                      <wps:wsp>
                        <wps:cNvPr id="579" name="Shape 579"/>
                        <wps:cNvSpPr/>
                        <wps:spPr>
                          <a:xfrm>
                            <a:off x="400052" y="1166250"/>
                            <a:ext cx="19135" cy="0"/>
                          </a:xfrm>
                          <a:custGeom>
                            <a:avLst/>
                            <a:gdLst/>
                            <a:ahLst/>
                            <a:cxnLst/>
                            <a:rect l="0" t="0" r="0" b="0"/>
                            <a:pathLst>
                              <a:path w="19135">
                                <a:moveTo>
                                  <a:pt x="19135" y="0"/>
                                </a:moveTo>
                                <a:lnTo>
                                  <a:pt x="0" y="0"/>
                                </a:lnTo>
                              </a:path>
                            </a:pathLst>
                          </a:custGeom>
                          <a:ln w="6657" cap="flat">
                            <a:round/>
                          </a:ln>
                        </wps:spPr>
                        <wps:style>
                          <a:lnRef idx="1">
                            <a:srgbClr val="000000"/>
                          </a:lnRef>
                          <a:fillRef idx="0">
                            <a:srgbClr val="000000">
                              <a:alpha val="0"/>
                            </a:srgbClr>
                          </a:fillRef>
                          <a:effectRef idx="0">
                            <a:scrgbClr r="0" g="0" b="0"/>
                          </a:effectRef>
                          <a:fontRef idx="none"/>
                        </wps:style>
                        <wps:bodyPr/>
                      </wps:wsp>
                      <wps:wsp>
                        <wps:cNvPr id="580" name="Shape 580"/>
                        <wps:cNvSpPr/>
                        <wps:spPr>
                          <a:xfrm>
                            <a:off x="400052" y="978876"/>
                            <a:ext cx="19135" cy="0"/>
                          </a:xfrm>
                          <a:custGeom>
                            <a:avLst/>
                            <a:gdLst/>
                            <a:ahLst/>
                            <a:cxnLst/>
                            <a:rect l="0" t="0" r="0" b="0"/>
                            <a:pathLst>
                              <a:path w="19135">
                                <a:moveTo>
                                  <a:pt x="19135" y="0"/>
                                </a:moveTo>
                                <a:lnTo>
                                  <a:pt x="0" y="0"/>
                                </a:lnTo>
                              </a:path>
                            </a:pathLst>
                          </a:custGeom>
                          <a:ln w="6657" cap="flat">
                            <a:round/>
                          </a:ln>
                        </wps:spPr>
                        <wps:style>
                          <a:lnRef idx="1">
                            <a:srgbClr val="000000"/>
                          </a:lnRef>
                          <a:fillRef idx="0">
                            <a:srgbClr val="000000">
                              <a:alpha val="0"/>
                            </a:srgbClr>
                          </a:fillRef>
                          <a:effectRef idx="0">
                            <a:scrgbClr r="0" g="0" b="0"/>
                          </a:effectRef>
                          <a:fontRef idx="none"/>
                        </wps:style>
                        <wps:bodyPr/>
                      </wps:wsp>
                      <wps:wsp>
                        <wps:cNvPr id="581" name="Shape 581"/>
                        <wps:cNvSpPr/>
                        <wps:spPr>
                          <a:xfrm>
                            <a:off x="400052" y="791503"/>
                            <a:ext cx="19135" cy="0"/>
                          </a:xfrm>
                          <a:custGeom>
                            <a:avLst/>
                            <a:gdLst/>
                            <a:ahLst/>
                            <a:cxnLst/>
                            <a:rect l="0" t="0" r="0" b="0"/>
                            <a:pathLst>
                              <a:path w="19135">
                                <a:moveTo>
                                  <a:pt x="19135" y="0"/>
                                </a:moveTo>
                                <a:lnTo>
                                  <a:pt x="0" y="0"/>
                                </a:lnTo>
                              </a:path>
                            </a:pathLst>
                          </a:custGeom>
                          <a:ln w="6657" cap="flat">
                            <a:round/>
                          </a:ln>
                        </wps:spPr>
                        <wps:style>
                          <a:lnRef idx="1">
                            <a:srgbClr val="000000"/>
                          </a:lnRef>
                          <a:fillRef idx="0">
                            <a:srgbClr val="000000">
                              <a:alpha val="0"/>
                            </a:srgbClr>
                          </a:fillRef>
                          <a:effectRef idx="0">
                            <a:scrgbClr r="0" g="0" b="0"/>
                          </a:effectRef>
                          <a:fontRef idx="none"/>
                        </wps:style>
                        <wps:bodyPr/>
                      </wps:wsp>
                      <wps:wsp>
                        <wps:cNvPr id="582" name="Shape 582"/>
                        <wps:cNvSpPr/>
                        <wps:spPr>
                          <a:xfrm>
                            <a:off x="400052" y="604129"/>
                            <a:ext cx="19135" cy="0"/>
                          </a:xfrm>
                          <a:custGeom>
                            <a:avLst/>
                            <a:gdLst/>
                            <a:ahLst/>
                            <a:cxnLst/>
                            <a:rect l="0" t="0" r="0" b="0"/>
                            <a:pathLst>
                              <a:path w="19135">
                                <a:moveTo>
                                  <a:pt x="19135" y="0"/>
                                </a:moveTo>
                                <a:lnTo>
                                  <a:pt x="0" y="0"/>
                                </a:lnTo>
                              </a:path>
                            </a:pathLst>
                          </a:custGeom>
                          <a:ln w="6657" cap="flat">
                            <a:round/>
                          </a:ln>
                        </wps:spPr>
                        <wps:style>
                          <a:lnRef idx="1">
                            <a:srgbClr val="000000"/>
                          </a:lnRef>
                          <a:fillRef idx="0">
                            <a:srgbClr val="000000">
                              <a:alpha val="0"/>
                            </a:srgbClr>
                          </a:fillRef>
                          <a:effectRef idx="0">
                            <a:scrgbClr r="0" g="0" b="0"/>
                          </a:effectRef>
                          <a:fontRef idx="none"/>
                        </wps:style>
                        <wps:bodyPr/>
                      </wps:wsp>
                      <wps:wsp>
                        <wps:cNvPr id="583" name="Shape 583"/>
                        <wps:cNvSpPr/>
                        <wps:spPr>
                          <a:xfrm>
                            <a:off x="400052" y="416580"/>
                            <a:ext cx="19135" cy="0"/>
                          </a:xfrm>
                          <a:custGeom>
                            <a:avLst/>
                            <a:gdLst/>
                            <a:ahLst/>
                            <a:cxnLst/>
                            <a:rect l="0" t="0" r="0" b="0"/>
                            <a:pathLst>
                              <a:path w="19135">
                                <a:moveTo>
                                  <a:pt x="19135" y="0"/>
                                </a:moveTo>
                                <a:lnTo>
                                  <a:pt x="0" y="0"/>
                                </a:lnTo>
                              </a:path>
                            </a:pathLst>
                          </a:custGeom>
                          <a:ln w="6657" cap="flat">
                            <a:round/>
                          </a:ln>
                        </wps:spPr>
                        <wps:style>
                          <a:lnRef idx="1">
                            <a:srgbClr val="000000"/>
                          </a:lnRef>
                          <a:fillRef idx="0">
                            <a:srgbClr val="000000">
                              <a:alpha val="0"/>
                            </a:srgbClr>
                          </a:fillRef>
                          <a:effectRef idx="0">
                            <a:scrgbClr r="0" g="0" b="0"/>
                          </a:effectRef>
                          <a:fontRef idx="none"/>
                        </wps:style>
                        <wps:bodyPr/>
                      </wps:wsp>
                      <wps:wsp>
                        <wps:cNvPr id="584" name="Shape 584"/>
                        <wps:cNvSpPr/>
                        <wps:spPr>
                          <a:xfrm>
                            <a:off x="400052" y="229207"/>
                            <a:ext cx="19135" cy="0"/>
                          </a:xfrm>
                          <a:custGeom>
                            <a:avLst/>
                            <a:gdLst/>
                            <a:ahLst/>
                            <a:cxnLst/>
                            <a:rect l="0" t="0" r="0" b="0"/>
                            <a:pathLst>
                              <a:path w="19135">
                                <a:moveTo>
                                  <a:pt x="19135" y="0"/>
                                </a:moveTo>
                                <a:lnTo>
                                  <a:pt x="0" y="0"/>
                                </a:lnTo>
                              </a:path>
                            </a:pathLst>
                          </a:custGeom>
                          <a:ln w="6657" cap="flat">
                            <a:round/>
                          </a:ln>
                        </wps:spPr>
                        <wps:style>
                          <a:lnRef idx="1">
                            <a:srgbClr val="000000"/>
                          </a:lnRef>
                          <a:fillRef idx="0">
                            <a:srgbClr val="000000">
                              <a:alpha val="0"/>
                            </a:srgbClr>
                          </a:fillRef>
                          <a:effectRef idx="0">
                            <a:scrgbClr r="0" g="0" b="0"/>
                          </a:effectRef>
                          <a:fontRef idx="none"/>
                        </wps:style>
                        <wps:bodyPr/>
                      </wps:wsp>
                      <wps:wsp>
                        <wps:cNvPr id="585" name="Shape 585"/>
                        <wps:cNvSpPr/>
                        <wps:spPr>
                          <a:xfrm>
                            <a:off x="400052" y="41396"/>
                            <a:ext cx="19135" cy="0"/>
                          </a:xfrm>
                          <a:custGeom>
                            <a:avLst/>
                            <a:gdLst/>
                            <a:ahLst/>
                            <a:cxnLst/>
                            <a:rect l="0" t="0" r="0" b="0"/>
                            <a:pathLst>
                              <a:path w="19135">
                                <a:moveTo>
                                  <a:pt x="19135" y="0"/>
                                </a:moveTo>
                                <a:lnTo>
                                  <a:pt x="0" y="0"/>
                                </a:lnTo>
                              </a:path>
                            </a:pathLst>
                          </a:custGeom>
                          <a:ln w="6657" cap="flat">
                            <a:round/>
                          </a:ln>
                        </wps:spPr>
                        <wps:style>
                          <a:lnRef idx="1">
                            <a:srgbClr val="000000"/>
                          </a:lnRef>
                          <a:fillRef idx="0">
                            <a:srgbClr val="000000">
                              <a:alpha val="0"/>
                            </a:srgbClr>
                          </a:fillRef>
                          <a:effectRef idx="0">
                            <a:scrgbClr r="0" g="0" b="0"/>
                          </a:effectRef>
                          <a:fontRef idx="none"/>
                        </wps:style>
                        <wps:bodyPr/>
                      </wps:wsp>
                      <wps:wsp>
                        <wps:cNvPr id="586" name="Rectangle 586"/>
                        <wps:cNvSpPr/>
                        <wps:spPr>
                          <a:xfrm>
                            <a:off x="190144" y="2440233"/>
                            <a:ext cx="218298" cy="106802"/>
                          </a:xfrm>
                          <a:prstGeom prst="rect">
                            <a:avLst/>
                          </a:prstGeom>
                          <a:ln>
                            <a:noFill/>
                          </a:ln>
                        </wps:spPr>
                        <wps:txbx>
                          <w:txbxContent>
                            <w:p w14:paraId="54748EAA" w14:textId="77777777" w:rsidR="00CE2969" w:rsidRDefault="00964789">
                              <w:pPr>
                                <w:spacing w:after="160" w:line="259" w:lineRule="auto"/>
                                <w:ind w:left="0" w:right="0" w:firstLine="0"/>
                              </w:pPr>
                              <w:r>
                                <w:rPr>
                                  <w:rFonts w:ascii="Arial" w:eastAsia="Arial" w:hAnsi="Arial" w:cs="Arial"/>
                                  <w:sz w:val="13"/>
                                </w:rPr>
                                <w:t>0.24</w:t>
                              </w:r>
                            </w:p>
                          </w:txbxContent>
                        </wps:txbx>
                        <wps:bodyPr horzOverflow="overflow" vert="horz" lIns="0" tIns="0" rIns="0" bIns="0" rtlCol="0">
                          <a:noAutofit/>
                        </wps:bodyPr>
                      </wps:wsp>
                      <wps:wsp>
                        <wps:cNvPr id="587" name="Rectangle 587"/>
                        <wps:cNvSpPr/>
                        <wps:spPr>
                          <a:xfrm>
                            <a:off x="190144" y="2252860"/>
                            <a:ext cx="218298" cy="106801"/>
                          </a:xfrm>
                          <a:prstGeom prst="rect">
                            <a:avLst/>
                          </a:prstGeom>
                          <a:ln>
                            <a:noFill/>
                          </a:ln>
                        </wps:spPr>
                        <wps:txbx>
                          <w:txbxContent>
                            <w:p w14:paraId="79D4C08F" w14:textId="77777777" w:rsidR="00CE2969" w:rsidRDefault="00964789">
                              <w:pPr>
                                <w:spacing w:after="160" w:line="259" w:lineRule="auto"/>
                                <w:ind w:left="0" w:right="0" w:firstLine="0"/>
                              </w:pPr>
                              <w:r>
                                <w:rPr>
                                  <w:rFonts w:ascii="Arial" w:eastAsia="Arial" w:hAnsi="Arial" w:cs="Arial"/>
                                  <w:sz w:val="13"/>
                                </w:rPr>
                                <w:t>0.26</w:t>
                              </w:r>
                            </w:p>
                          </w:txbxContent>
                        </wps:txbx>
                        <wps:bodyPr horzOverflow="overflow" vert="horz" lIns="0" tIns="0" rIns="0" bIns="0" rtlCol="0">
                          <a:noAutofit/>
                        </wps:bodyPr>
                      </wps:wsp>
                      <wps:wsp>
                        <wps:cNvPr id="588" name="Rectangle 588"/>
                        <wps:cNvSpPr/>
                        <wps:spPr>
                          <a:xfrm>
                            <a:off x="190144" y="2065477"/>
                            <a:ext cx="218298" cy="106801"/>
                          </a:xfrm>
                          <a:prstGeom prst="rect">
                            <a:avLst/>
                          </a:prstGeom>
                          <a:ln>
                            <a:noFill/>
                          </a:ln>
                        </wps:spPr>
                        <wps:txbx>
                          <w:txbxContent>
                            <w:p w14:paraId="08E7CBA1" w14:textId="77777777" w:rsidR="00CE2969" w:rsidRDefault="00964789">
                              <w:pPr>
                                <w:spacing w:after="160" w:line="259" w:lineRule="auto"/>
                                <w:ind w:left="0" w:right="0" w:firstLine="0"/>
                              </w:pPr>
                              <w:r>
                                <w:rPr>
                                  <w:rFonts w:ascii="Arial" w:eastAsia="Arial" w:hAnsi="Arial" w:cs="Arial"/>
                                  <w:sz w:val="13"/>
                                </w:rPr>
                                <w:t>0.28</w:t>
                              </w:r>
                            </w:p>
                          </w:txbxContent>
                        </wps:txbx>
                        <wps:bodyPr horzOverflow="overflow" vert="horz" lIns="0" tIns="0" rIns="0" bIns="0" rtlCol="0">
                          <a:noAutofit/>
                        </wps:bodyPr>
                      </wps:wsp>
                      <wps:wsp>
                        <wps:cNvPr id="589" name="Rectangle 589"/>
                        <wps:cNvSpPr/>
                        <wps:spPr>
                          <a:xfrm>
                            <a:off x="190144" y="1877876"/>
                            <a:ext cx="218298" cy="106801"/>
                          </a:xfrm>
                          <a:prstGeom prst="rect">
                            <a:avLst/>
                          </a:prstGeom>
                          <a:ln>
                            <a:noFill/>
                          </a:ln>
                        </wps:spPr>
                        <wps:txbx>
                          <w:txbxContent>
                            <w:p w14:paraId="0584FF98" w14:textId="77777777" w:rsidR="00CE2969" w:rsidRDefault="00964789">
                              <w:pPr>
                                <w:spacing w:after="160" w:line="259" w:lineRule="auto"/>
                                <w:ind w:left="0" w:right="0" w:firstLine="0"/>
                              </w:pPr>
                              <w:r>
                                <w:rPr>
                                  <w:rFonts w:ascii="Arial" w:eastAsia="Arial" w:hAnsi="Arial" w:cs="Arial"/>
                                  <w:sz w:val="13"/>
                                </w:rPr>
                                <w:t>0.30</w:t>
                              </w:r>
                            </w:p>
                          </w:txbxContent>
                        </wps:txbx>
                        <wps:bodyPr horzOverflow="overflow" vert="horz" lIns="0" tIns="0" rIns="0" bIns="0" rtlCol="0">
                          <a:noAutofit/>
                        </wps:bodyPr>
                      </wps:wsp>
                      <wps:wsp>
                        <wps:cNvPr id="590" name="Rectangle 590"/>
                        <wps:cNvSpPr/>
                        <wps:spPr>
                          <a:xfrm>
                            <a:off x="190144" y="1690502"/>
                            <a:ext cx="218298" cy="106801"/>
                          </a:xfrm>
                          <a:prstGeom prst="rect">
                            <a:avLst/>
                          </a:prstGeom>
                          <a:ln>
                            <a:noFill/>
                          </a:ln>
                        </wps:spPr>
                        <wps:txbx>
                          <w:txbxContent>
                            <w:p w14:paraId="7F52244D" w14:textId="77777777" w:rsidR="00CE2969" w:rsidRDefault="00964789">
                              <w:pPr>
                                <w:spacing w:after="160" w:line="259" w:lineRule="auto"/>
                                <w:ind w:left="0" w:right="0" w:firstLine="0"/>
                              </w:pPr>
                              <w:r>
                                <w:rPr>
                                  <w:rFonts w:ascii="Arial" w:eastAsia="Arial" w:hAnsi="Arial" w:cs="Arial"/>
                                  <w:sz w:val="13"/>
                                </w:rPr>
                                <w:t>0.32</w:t>
                              </w:r>
                            </w:p>
                          </w:txbxContent>
                        </wps:txbx>
                        <wps:bodyPr horzOverflow="overflow" vert="horz" lIns="0" tIns="0" rIns="0" bIns="0" rtlCol="0">
                          <a:noAutofit/>
                        </wps:bodyPr>
                      </wps:wsp>
                      <wps:wsp>
                        <wps:cNvPr id="591" name="Rectangle 591"/>
                        <wps:cNvSpPr/>
                        <wps:spPr>
                          <a:xfrm>
                            <a:off x="190144" y="1503129"/>
                            <a:ext cx="218298" cy="106801"/>
                          </a:xfrm>
                          <a:prstGeom prst="rect">
                            <a:avLst/>
                          </a:prstGeom>
                          <a:ln>
                            <a:noFill/>
                          </a:ln>
                        </wps:spPr>
                        <wps:txbx>
                          <w:txbxContent>
                            <w:p w14:paraId="0FD6B2BC" w14:textId="77777777" w:rsidR="00CE2969" w:rsidRDefault="00964789">
                              <w:pPr>
                                <w:spacing w:after="160" w:line="259" w:lineRule="auto"/>
                                <w:ind w:left="0" w:right="0" w:firstLine="0"/>
                              </w:pPr>
                              <w:r>
                                <w:rPr>
                                  <w:rFonts w:ascii="Arial" w:eastAsia="Arial" w:hAnsi="Arial" w:cs="Arial"/>
                                  <w:sz w:val="13"/>
                                </w:rPr>
                                <w:t>0.34</w:t>
                              </w:r>
                            </w:p>
                          </w:txbxContent>
                        </wps:txbx>
                        <wps:bodyPr horzOverflow="overflow" vert="horz" lIns="0" tIns="0" rIns="0" bIns="0" rtlCol="0">
                          <a:noAutofit/>
                        </wps:bodyPr>
                      </wps:wsp>
                      <wps:wsp>
                        <wps:cNvPr id="592" name="Rectangle 592"/>
                        <wps:cNvSpPr/>
                        <wps:spPr>
                          <a:xfrm>
                            <a:off x="190144" y="1315755"/>
                            <a:ext cx="218298" cy="106802"/>
                          </a:xfrm>
                          <a:prstGeom prst="rect">
                            <a:avLst/>
                          </a:prstGeom>
                          <a:ln>
                            <a:noFill/>
                          </a:ln>
                        </wps:spPr>
                        <wps:txbx>
                          <w:txbxContent>
                            <w:p w14:paraId="4B4409A4" w14:textId="77777777" w:rsidR="00CE2969" w:rsidRDefault="00964789">
                              <w:pPr>
                                <w:spacing w:after="160" w:line="259" w:lineRule="auto"/>
                                <w:ind w:left="0" w:right="0" w:firstLine="0"/>
                              </w:pPr>
                              <w:r>
                                <w:rPr>
                                  <w:rFonts w:ascii="Arial" w:eastAsia="Arial" w:hAnsi="Arial" w:cs="Arial"/>
                                  <w:sz w:val="13"/>
                                </w:rPr>
                                <w:t>0.36</w:t>
                              </w:r>
                            </w:p>
                          </w:txbxContent>
                        </wps:txbx>
                        <wps:bodyPr horzOverflow="overflow" vert="horz" lIns="0" tIns="0" rIns="0" bIns="0" rtlCol="0">
                          <a:noAutofit/>
                        </wps:bodyPr>
                      </wps:wsp>
                      <wps:wsp>
                        <wps:cNvPr id="593" name="Rectangle 593"/>
                        <wps:cNvSpPr/>
                        <wps:spPr>
                          <a:xfrm>
                            <a:off x="190144" y="1128206"/>
                            <a:ext cx="218298" cy="106802"/>
                          </a:xfrm>
                          <a:prstGeom prst="rect">
                            <a:avLst/>
                          </a:prstGeom>
                          <a:ln>
                            <a:noFill/>
                          </a:ln>
                        </wps:spPr>
                        <wps:txbx>
                          <w:txbxContent>
                            <w:p w14:paraId="116C139B" w14:textId="77777777" w:rsidR="00CE2969" w:rsidRDefault="00964789">
                              <w:pPr>
                                <w:spacing w:after="160" w:line="259" w:lineRule="auto"/>
                                <w:ind w:left="0" w:right="0" w:firstLine="0"/>
                              </w:pPr>
                              <w:r>
                                <w:rPr>
                                  <w:rFonts w:ascii="Arial" w:eastAsia="Arial" w:hAnsi="Arial" w:cs="Arial"/>
                                  <w:sz w:val="13"/>
                                </w:rPr>
                                <w:t>0.38</w:t>
                              </w:r>
                            </w:p>
                          </w:txbxContent>
                        </wps:txbx>
                        <wps:bodyPr horzOverflow="overflow" vert="horz" lIns="0" tIns="0" rIns="0" bIns="0" rtlCol="0">
                          <a:noAutofit/>
                        </wps:bodyPr>
                      </wps:wsp>
                      <wps:wsp>
                        <wps:cNvPr id="594" name="Rectangle 594"/>
                        <wps:cNvSpPr/>
                        <wps:spPr>
                          <a:xfrm>
                            <a:off x="190144" y="940833"/>
                            <a:ext cx="218298" cy="106801"/>
                          </a:xfrm>
                          <a:prstGeom prst="rect">
                            <a:avLst/>
                          </a:prstGeom>
                          <a:ln>
                            <a:noFill/>
                          </a:ln>
                        </wps:spPr>
                        <wps:txbx>
                          <w:txbxContent>
                            <w:p w14:paraId="70CC5A40" w14:textId="77777777" w:rsidR="00CE2969" w:rsidRDefault="00964789">
                              <w:pPr>
                                <w:spacing w:after="160" w:line="259" w:lineRule="auto"/>
                                <w:ind w:left="0" w:right="0" w:firstLine="0"/>
                              </w:pPr>
                              <w:r>
                                <w:rPr>
                                  <w:rFonts w:ascii="Arial" w:eastAsia="Arial" w:hAnsi="Arial" w:cs="Arial"/>
                                  <w:sz w:val="13"/>
                                </w:rPr>
                                <w:t>0.40</w:t>
                              </w:r>
                            </w:p>
                          </w:txbxContent>
                        </wps:txbx>
                        <wps:bodyPr horzOverflow="overflow" vert="horz" lIns="0" tIns="0" rIns="0" bIns="0" rtlCol="0">
                          <a:noAutofit/>
                        </wps:bodyPr>
                      </wps:wsp>
                      <wps:wsp>
                        <wps:cNvPr id="595" name="Rectangle 595"/>
                        <wps:cNvSpPr/>
                        <wps:spPr>
                          <a:xfrm>
                            <a:off x="190144" y="753459"/>
                            <a:ext cx="218298" cy="106801"/>
                          </a:xfrm>
                          <a:prstGeom prst="rect">
                            <a:avLst/>
                          </a:prstGeom>
                          <a:ln>
                            <a:noFill/>
                          </a:ln>
                        </wps:spPr>
                        <wps:txbx>
                          <w:txbxContent>
                            <w:p w14:paraId="5F62D2C0" w14:textId="77777777" w:rsidR="00CE2969" w:rsidRDefault="00964789">
                              <w:pPr>
                                <w:spacing w:after="160" w:line="259" w:lineRule="auto"/>
                                <w:ind w:left="0" w:right="0" w:firstLine="0"/>
                              </w:pPr>
                              <w:r>
                                <w:rPr>
                                  <w:rFonts w:ascii="Arial" w:eastAsia="Arial" w:hAnsi="Arial" w:cs="Arial"/>
                                  <w:sz w:val="13"/>
                                </w:rPr>
                                <w:t>0.42</w:t>
                              </w:r>
                            </w:p>
                          </w:txbxContent>
                        </wps:txbx>
                        <wps:bodyPr horzOverflow="overflow" vert="horz" lIns="0" tIns="0" rIns="0" bIns="0" rtlCol="0">
                          <a:noAutofit/>
                        </wps:bodyPr>
                      </wps:wsp>
                      <wps:wsp>
                        <wps:cNvPr id="596" name="Rectangle 596"/>
                        <wps:cNvSpPr/>
                        <wps:spPr>
                          <a:xfrm>
                            <a:off x="190144" y="566085"/>
                            <a:ext cx="218298" cy="106802"/>
                          </a:xfrm>
                          <a:prstGeom prst="rect">
                            <a:avLst/>
                          </a:prstGeom>
                          <a:ln>
                            <a:noFill/>
                          </a:ln>
                        </wps:spPr>
                        <wps:txbx>
                          <w:txbxContent>
                            <w:p w14:paraId="32400C34" w14:textId="77777777" w:rsidR="00CE2969" w:rsidRDefault="00964789">
                              <w:pPr>
                                <w:spacing w:after="160" w:line="259" w:lineRule="auto"/>
                                <w:ind w:left="0" w:right="0" w:firstLine="0"/>
                              </w:pPr>
                              <w:r>
                                <w:rPr>
                                  <w:rFonts w:ascii="Arial" w:eastAsia="Arial" w:hAnsi="Arial" w:cs="Arial"/>
                                  <w:sz w:val="13"/>
                                </w:rPr>
                                <w:t>0.44</w:t>
                              </w:r>
                            </w:p>
                          </w:txbxContent>
                        </wps:txbx>
                        <wps:bodyPr horzOverflow="overflow" vert="horz" lIns="0" tIns="0" rIns="0" bIns="0" rtlCol="0">
                          <a:noAutofit/>
                        </wps:bodyPr>
                      </wps:wsp>
                      <wps:wsp>
                        <wps:cNvPr id="597" name="Rectangle 597"/>
                        <wps:cNvSpPr/>
                        <wps:spPr>
                          <a:xfrm>
                            <a:off x="190144" y="378450"/>
                            <a:ext cx="218298" cy="106802"/>
                          </a:xfrm>
                          <a:prstGeom prst="rect">
                            <a:avLst/>
                          </a:prstGeom>
                          <a:ln>
                            <a:noFill/>
                          </a:ln>
                        </wps:spPr>
                        <wps:txbx>
                          <w:txbxContent>
                            <w:p w14:paraId="332B9759" w14:textId="77777777" w:rsidR="00CE2969" w:rsidRDefault="00964789">
                              <w:pPr>
                                <w:spacing w:after="160" w:line="259" w:lineRule="auto"/>
                                <w:ind w:left="0" w:right="0" w:firstLine="0"/>
                              </w:pPr>
                              <w:r>
                                <w:rPr>
                                  <w:rFonts w:ascii="Arial" w:eastAsia="Arial" w:hAnsi="Arial" w:cs="Arial"/>
                                  <w:sz w:val="13"/>
                                </w:rPr>
                                <w:t>0.46</w:t>
                              </w:r>
                            </w:p>
                          </w:txbxContent>
                        </wps:txbx>
                        <wps:bodyPr horzOverflow="overflow" vert="horz" lIns="0" tIns="0" rIns="0" bIns="0" rtlCol="0">
                          <a:noAutofit/>
                        </wps:bodyPr>
                      </wps:wsp>
                      <wps:wsp>
                        <wps:cNvPr id="598" name="Rectangle 598"/>
                        <wps:cNvSpPr/>
                        <wps:spPr>
                          <a:xfrm>
                            <a:off x="190144" y="191076"/>
                            <a:ext cx="218298" cy="106801"/>
                          </a:xfrm>
                          <a:prstGeom prst="rect">
                            <a:avLst/>
                          </a:prstGeom>
                          <a:ln>
                            <a:noFill/>
                          </a:ln>
                        </wps:spPr>
                        <wps:txbx>
                          <w:txbxContent>
                            <w:p w14:paraId="5A1DF7A8" w14:textId="77777777" w:rsidR="00CE2969" w:rsidRDefault="00964789">
                              <w:pPr>
                                <w:spacing w:after="160" w:line="259" w:lineRule="auto"/>
                                <w:ind w:left="0" w:right="0" w:firstLine="0"/>
                              </w:pPr>
                              <w:r>
                                <w:rPr>
                                  <w:rFonts w:ascii="Arial" w:eastAsia="Arial" w:hAnsi="Arial" w:cs="Arial"/>
                                  <w:sz w:val="13"/>
                                </w:rPr>
                                <w:t>0.48</w:t>
                              </w:r>
                            </w:p>
                          </w:txbxContent>
                        </wps:txbx>
                        <wps:bodyPr horzOverflow="overflow" vert="horz" lIns="0" tIns="0" rIns="0" bIns="0" rtlCol="0">
                          <a:noAutofit/>
                        </wps:bodyPr>
                      </wps:wsp>
                      <wps:wsp>
                        <wps:cNvPr id="599" name="Rectangle 599"/>
                        <wps:cNvSpPr/>
                        <wps:spPr>
                          <a:xfrm>
                            <a:off x="190144" y="3352"/>
                            <a:ext cx="218298" cy="106802"/>
                          </a:xfrm>
                          <a:prstGeom prst="rect">
                            <a:avLst/>
                          </a:prstGeom>
                          <a:ln>
                            <a:noFill/>
                          </a:ln>
                        </wps:spPr>
                        <wps:txbx>
                          <w:txbxContent>
                            <w:p w14:paraId="49597BF0" w14:textId="77777777" w:rsidR="00CE2969" w:rsidRDefault="00964789">
                              <w:pPr>
                                <w:spacing w:after="160" w:line="259" w:lineRule="auto"/>
                                <w:ind w:left="0" w:right="0" w:firstLine="0"/>
                              </w:pPr>
                              <w:r>
                                <w:rPr>
                                  <w:rFonts w:ascii="Arial" w:eastAsia="Arial" w:hAnsi="Arial" w:cs="Arial"/>
                                  <w:sz w:val="13"/>
                                </w:rPr>
                                <w:t>0.50</w:t>
                              </w:r>
                            </w:p>
                          </w:txbxContent>
                        </wps:txbx>
                        <wps:bodyPr horzOverflow="overflow" vert="horz" lIns="0" tIns="0" rIns="0" bIns="0" rtlCol="0">
                          <a:noAutofit/>
                        </wps:bodyPr>
                      </wps:wsp>
                      <wps:wsp>
                        <wps:cNvPr id="600" name="Rectangle 600"/>
                        <wps:cNvSpPr/>
                        <wps:spPr>
                          <a:xfrm rot="-5399998">
                            <a:off x="-352773" y="1089799"/>
                            <a:ext cx="923893" cy="106628"/>
                          </a:xfrm>
                          <a:prstGeom prst="rect">
                            <a:avLst/>
                          </a:prstGeom>
                          <a:ln>
                            <a:noFill/>
                          </a:ln>
                        </wps:spPr>
                        <wps:txbx>
                          <w:txbxContent>
                            <w:p w14:paraId="287E4B98" w14:textId="77777777" w:rsidR="00CE2969" w:rsidRDefault="00964789">
                              <w:pPr>
                                <w:spacing w:after="160" w:line="259" w:lineRule="auto"/>
                                <w:ind w:left="0" w:right="0" w:firstLine="0"/>
                              </w:pPr>
                              <w:r>
                                <w:rPr>
                                  <w:rFonts w:ascii="Arial" w:eastAsia="Arial" w:hAnsi="Arial" w:cs="Arial"/>
                                  <w:sz w:val="13"/>
                                </w:rPr>
                                <w:t>combined_bad_30</w:t>
                              </w:r>
                            </w:p>
                          </w:txbxContent>
                        </wps:txbx>
                        <wps:bodyPr horzOverflow="overflow" vert="horz" lIns="0" tIns="0" rIns="0" bIns="0" rtlCol="0">
                          <a:noAutofit/>
                        </wps:bodyPr>
                      </wps:wsp>
                      <wps:wsp>
                        <wps:cNvPr id="601" name="Shape 601"/>
                        <wps:cNvSpPr/>
                        <wps:spPr>
                          <a:xfrm>
                            <a:off x="4046041" y="41396"/>
                            <a:ext cx="0" cy="2436906"/>
                          </a:xfrm>
                          <a:custGeom>
                            <a:avLst/>
                            <a:gdLst/>
                            <a:ahLst/>
                            <a:cxnLst/>
                            <a:rect l="0" t="0" r="0" b="0"/>
                            <a:pathLst>
                              <a:path h="2436906">
                                <a:moveTo>
                                  <a:pt x="0" y="2436906"/>
                                </a:moveTo>
                                <a:lnTo>
                                  <a:pt x="0" y="0"/>
                                </a:lnTo>
                              </a:path>
                            </a:pathLst>
                          </a:custGeom>
                          <a:ln w="6657" cap="flat">
                            <a:round/>
                          </a:ln>
                        </wps:spPr>
                        <wps:style>
                          <a:lnRef idx="1">
                            <a:srgbClr val="000000"/>
                          </a:lnRef>
                          <a:fillRef idx="0">
                            <a:srgbClr val="000000">
                              <a:alpha val="0"/>
                            </a:srgbClr>
                          </a:fillRef>
                          <a:effectRef idx="0">
                            <a:scrgbClr r="0" g="0" b="0"/>
                          </a:effectRef>
                          <a:fontRef idx="none"/>
                        </wps:style>
                        <wps:bodyPr/>
                      </wps:wsp>
                      <wps:wsp>
                        <wps:cNvPr id="602" name="Shape 602"/>
                        <wps:cNvSpPr/>
                        <wps:spPr>
                          <a:xfrm>
                            <a:off x="4026469" y="2478302"/>
                            <a:ext cx="19572" cy="0"/>
                          </a:xfrm>
                          <a:custGeom>
                            <a:avLst/>
                            <a:gdLst/>
                            <a:ahLst/>
                            <a:cxnLst/>
                            <a:rect l="0" t="0" r="0" b="0"/>
                            <a:pathLst>
                              <a:path w="19572">
                                <a:moveTo>
                                  <a:pt x="0" y="0"/>
                                </a:moveTo>
                                <a:lnTo>
                                  <a:pt x="19572" y="0"/>
                                </a:lnTo>
                              </a:path>
                            </a:pathLst>
                          </a:custGeom>
                          <a:ln w="6657" cap="flat">
                            <a:round/>
                          </a:ln>
                        </wps:spPr>
                        <wps:style>
                          <a:lnRef idx="1">
                            <a:srgbClr val="000000"/>
                          </a:lnRef>
                          <a:fillRef idx="0">
                            <a:srgbClr val="000000">
                              <a:alpha val="0"/>
                            </a:srgbClr>
                          </a:fillRef>
                          <a:effectRef idx="0">
                            <a:scrgbClr r="0" g="0" b="0"/>
                          </a:effectRef>
                          <a:fontRef idx="none"/>
                        </wps:style>
                        <wps:bodyPr/>
                      </wps:wsp>
                      <wps:wsp>
                        <wps:cNvPr id="603" name="Shape 603"/>
                        <wps:cNvSpPr/>
                        <wps:spPr>
                          <a:xfrm>
                            <a:off x="4026469" y="2290929"/>
                            <a:ext cx="19572" cy="0"/>
                          </a:xfrm>
                          <a:custGeom>
                            <a:avLst/>
                            <a:gdLst/>
                            <a:ahLst/>
                            <a:cxnLst/>
                            <a:rect l="0" t="0" r="0" b="0"/>
                            <a:pathLst>
                              <a:path w="19572">
                                <a:moveTo>
                                  <a:pt x="0" y="0"/>
                                </a:moveTo>
                                <a:lnTo>
                                  <a:pt x="19572" y="0"/>
                                </a:lnTo>
                              </a:path>
                            </a:pathLst>
                          </a:custGeom>
                          <a:ln w="6657" cap="flat">
                            <a:round/>
                          </a:ln>
                        </wps:spPr>
                        <wps:style>
                          <a:lnRef idx="1">
                            <a:srgbClr val="000000"/>
                          </a:lnRef>
                          <a:fillRef idx="0">
                            <a:srgbClr val="000000">
                              <a:alpha val="0"/>
                            </a:srgbClr>
                          </a:fillRef>
                          <a:effectRef idx="0">
                            <a:scrgbClr r="0" g="0" b="0"/>
                          </a:effectRef>
                          <a:fontRef idx="none"/>
                        </wps:style>
                        <wps:bodyPr/>
                      </wps:wsp>
                      <wps:wsp>
                        <wps:cNvPr id="604" name="Shape 604"/>
                        <wps:cNvSpPr/>
                        <wps:spPr>
                          <a:xfrm>
                            <a:off x="4026469" y="2103555"/>
                            <a:ext cx="19572" cy="0"/>
                          </a:xfrm>
                          <a:custGeom>
                            <a:avLst/>
                            <a:gdLst/>
                            <a:ahLst/>
                            <a:cxnLst/>
                            <a:rect l="0" t="0" r="0" b="0"/>
                            <a:pathLst>
                              <a:path w="19572">
                                <a:moveTo>
                                  <a:pt x="0" y="0"/>
                                </a:moveTo>
                                <a:lnTo>
                                  <a:pt x="19572" y="0"/>
                                </a:lnTo>
                              </a:path>
                            </a:pathLst>
                          </a:custGeom>
                          <a:ln w="6657" cap="flat">
                            <a:round/>
                          </a:ln>
                        </wps:spPr>
                        <wps:style>
                          <a:lnRef idx="1">
                            <a:srgbClr val="000000"/>
                          </a:lnRef>
                          <a:fillRef idx="0">
                            <a:srgbClr val="000000">
                              <a:alpha val="0"/>
                            </a:srgbClr>
                          </a:fillRef>
                          <a:effectRef idx="0">
                            <a:scrgbClr r="0" g="0" b="0"/>
                          </a:effectRef>
                          <a:fontRef idx="none"/>
                        </wps:style>
                        <wps:bodyPr/>
                      </wps:wsp>
                      <wps:wsp>
                        <wps:cNvPr id="605" name="Shape 605"/>
                        <wps:cNvSpPr/>
                        <wps:spPr>
                          <a:xfrm>
                            <a:off x="4026469" y="1916182"/>
                            <a:ext cx="19572" cy="0"/>
                          </a:xfrm>
                          <a:custGeom>
                            <a:avLst/>
                            <a:gdLst/>
                            <a:ahLst/>
                            <a:cxnLst/>
                            <a:rect l="0" t="0" r="0" b="0"/>
                            <a:pathLst>
                              <a:path w="19572">
                                <a:moveTo>
                                  <a:pt x="0" y="0"/>
                                </a:moveTo>
                                <a:lnTo>
                                  <a:pt x="19572" y="0"/>
                                </a:lnTo>
                              </a:path>
                            </a:pathLst>
                          </a:custGeom>
                          <a:ln w="6657" cap="flat">
                            <a:round/>
                          </a:ln>
                        </wps:spPr>
                        <wps:style>
                          <a:lnRef idx="1">
                            <a:srgbClr val="000000"/>
                          </a:lnRef>
                          <a:fillRef idx="0">
                            <a:srgbClr val="000000">
                              <a:alpha val="0"/>
                            </a:srgbClr>
                          </a:fillRef>
                          <a:effectRef idx="0">
                            <a:scrgbClr r="0" g="0" b="0"/>
                          </a:effectRef>
                          <a:fontRef idx="none"/>
                        </wps:style>
                        <wps:bodyPr/>
                      </wps:wsp>
                      <wps:wsp>
                        <wps:cNvPr id="606" name="Shape 606"/>
                        <wps:cNvSpPr/>
                        <wps:spPr>
                          <a:xfrm>
                            <a:off x="4026469" y="1728633"/>
                            <a:ext cx="19572" cy="0"/>
                          </a:xfrm>
                          <a:custGeom>
                            <a:avLst/>
                            <a:gdLst/>
                            <a:ahLst/>
                            <a:cxnLst/>
                            <a:rect l="0" t="0" r="0" b="0"/>
                            <a:pathLst>
                              <a:path w="19572">
                                <a:moveTo>
                                  <a:pt x="0" y="0"/>
                                </a:moveTo>
                                <a:lnTo>
                                  <a:pt x="19572" y="0"/>
                                </a:lnTo>
                              </a:path>
                            </a:pathLst>
                          </a:custGeom>
                          <a:ln w="6657" cap="flat">
                            <a:round/>
                          </a:ln>
                        </wps:spPr>
                        <wps:style>
                          <a:lnRef idx="1">
                            <a:srgbClr val="000000"/>
                          </a:lnRef>
                          <a:fillRef idx="0">
                            <a:srgbClr val="000000">
                              <a:alpha val="0"/>
                            </a:srgbClr>
                          </a:fillRef>
                          <a:effectRef idx="0">
                            <a:scrgbClr r="0" g="0" b="0"/>
                          </a:effectRef>
                          <a:fontRef idx="none"/>
                        </wps:style>
                        <wps:bodyPr/>
                      </wps:wsp>
                      <wps:wsp>
                        <wps:cNvPr id="607" name="Shape 607"/>
                        <wps:cNvSpPr/>
                        <wps:spPr>
                          <a:xfrm>
                            <a:off x="4026469" y="1541259"/>
                            <a:ext cx="19572" cy="0"/>
                          </a:xfrm>
                          <a:custGeom>
                            <a:avLst/>
                            <a:gdLst/>
                            <a:ahLst/>
                            <a:cxnLst/>
                            <a:rect l="0" t="0" r="0" b="0"/>
                            <a:pathLst>
                              <a:path w="19572">
                                <a:moveTo>
                                  <a:pt x="0" y="0"/>
                                </a:moveTo>
                                <a:lnTo>
                                  <a:pt x="19572" y="0"/>
                                </a:lnTo>
                              </a:path>
                            </a:pathLst>
                          </a:custGeom>
                          <a:ln w="6657" cap="flat">
                            <a:round/>
                          </a:ln>
                        </wps:spPr>
                        <wps:style>
                          <a:lnRef idx="1">
                            <a:srgbClr val="000000"/>
                          </a:lnRef>
                          <a:fillRef idx="0">
                            <a:srgbClr val="000000">
                              <a:alpha val="0"/>
                            </a:srgbClr>
                          </a:fillRef>
                          <a:effectRef idx="0">
                            <a:scrgbClr r="0" g="0" b="0"/>
                          </a:effectRef>
                          <a:fontRef idx="none"/>
                        </wps:style>
                        <wps:bodyPr/>
                      </wps:wsp>
                      <wps:wsp>
                        <wps:cNvPr id="608" name="Shape 608"/>
                        <wps:cNvSpPr/>
                        <wps:spPr>
                          <a:xfrm>
                            <a:off x="4026469" y="1353886"/>
                            <a:ext cx="19572" cy="0"/>
                          </a:xfrm>
                          <a:custGeom>
                            <a:avLst/>
                            <a:gdLst/>
                            <a:ahLst/>
                            <a:cxnLst/>
                            <a:rect l="0" t="0" r="0" b="0"/>
                            <a:pathLst>
                              <a:path w="19572">
                                <a:moveTo>
                                  <a:pt x="0" y="0"/>
                                </a:moveTo>
                                <a:lnTo>
                                  <a:pt x="19572" y="0"/>
                                </a:lnTo>
                              </a:path>
                            </a:pathLst>
                          </a:custGeom>
                          <a:ln w="6657" cap="flat">
                            <a:round/>
                          </a:ln>
                        </wps:spPr>
                        <wps:style>
                          <a:lnRef idx="1">
                            <a:srgbClr val="000000"/>
                          </a:lnRef>
                          <a:fillRef idx="0">
                            <a:srgbClr val="000000">
                              <a:alpha val="0"/>
                            </a:srgbClr>
                          </a:fillRef>
                          <a:effectRef idx="0">
                            <a:scrgbClr r="0" g="0" b="0"/>
                          </a:effectRef>
                          <a:fontRef idx="none"/>
                        </wps:style>
                        <wps:bodyPr/>
                      </wps:wsp>
                      <wps:wsp>
                        <wps:cNvPr id="609" name="Shape 609"/>
                        <wps:cNvSpPr/>
                        <wps:spPr>
                          <a:xfrm>
                            <a:off x="4026469" y="1166250"/>
                            <a:ext cx="19572" cy="0"/>
                          </a:xfrm>
                          <a:custGeom>
                            <a:avLst/>
                            <a:gdLst/>
                            <a:ahLst/>
                            <a:cxnLst/>
                            <a:rect l="0" t="0" r="0" b="0"/>
                            <a:pathLst>
                              <a:path w="19572">
                                <a:moveTo>
                                  <a:pt x="0" y="0"/>
                                </a:moveTo>
                                <a:lnTo>
                                  <a:pt x="19572" y="0"/>
                                </a:lnTo>
                              </a:path>
                            </a:pathLst>
                          </a:custGeom>
                          <a:ln w="6657" cap="flat">
                            <a:round/>
                          </a:ln>
                        </wps:spPr>
                        <wps:style>
                          <a:lnRef idx="1">
                            <a:srgbClr val="000000"/>
                          </a:lnRef>
                          <a:fillRef idx="0">
                            <a:srgbClr val="000000">
                              <a:alpha val="0"/>
                            </a:srgbClr>
                          </a:fillRef>
                          <a:effectRef idx="0">
                            <a:scrgbClr r="0" g="0" b="0"/>
                          </a:effectRef>
                          <a:fontRef idx="none"/>
                        </wps:style>
                        <wps:bodyPr/>
                      </wps:wsp>
                      <wps:wsp>
                        <wps:cNvPr id="610" name="Shape 610"/>
                        <wps:cNvSpPr/>
                        <wps:spPr>
                          <a:xfrm>
                            <a:off x="4026469" y="978876"/>
                            <a:ext cx="19572" cy="0"/>
                          </a:xfrm>
                          <a:custGeom>
                            <a:avLst/>
                            <a:gdLst/>
                            <a:ahLst/>
                            <a:cxnLst/>
                            <a:rect l="0" t="0" r="0" b="0"/>
                            <a:pathLst>
                              <a:path w="19572">
                                <a:moveTo>
                                  <a:pt x="0" y="0"/>
                                </a:moveTo>
                                <a:lnTo>
                                  <a:pt x="19572" y="0"/>
                                </a:lnTo>
                              </a:path>
                            </a:pathLst>
                          </a:custGeom>
                          <a:ln w="6657" cap="flat">
                            <a:round/>
                          </a:ln>
                        </wps:spPr>
                        <wps:style>
                          <a:lnRef idx="1">
                            <a:srgbClr val="000000"/>
                          </a:lnRef>
                          <a:fillRef idx="0">
                            <a:srgbClr val="000000">
                              <a:alpha val="0"/>
                            </a:srgbClr>
                          </a:fillRef>
                          <a:effectRef idx="0">
                            <a:scrgbClr r="0" g="0" b="0"/>
                          </a:effectRef>
                          <a:fontRef idx="none"/>
                        </wps:style>
                        <wps:bodyPr/>
                      </wps:wsp>
                      <wps:wsp>
                        <wps:cNvPr id="611" name="Shape 611"/>
                        <wps:cNvSpPr/>
                        <wps:spPr>
                          <a:xfrm>
                            <a:off x="4026469" y="791503"/>
                            <a:ext cx="19572" cy="0"/>
                          </a:xfrm>
                          <a:custGeom>
                            <a:avLst/>
                            <a:gdLst/>
                            <a:ahLst/>
                            <a:cxnLst/>
                            <a:rect l="0" t="0" r="0" b="0"/>
                            <a:pathLst>
                              <a:path w="19572">
                                <a:moveTo>
                                  <a:pt x="0" y="0"/>
                                </a:moveTo>
                                <a:lnTo>
                                  <a:pt x="19572" y="0"/>
                                </a:lnTo>
                              </a:path>
                            </a:pathLst>
                          </a:custGeom>
                          <a:ln w="6657" cap="flat">
                            <a:round/>
                          </a:ln>
                        </wps:spPr>
                        <wps:style>
                          <a:lnRef idx="1">
                            <a:srgbClr val="000000"/>
                          </a:lnRef>
                          <a:fillRef idx="0">
                            <a:srgbClr val="000000">
                              <a:alpha val="0"/>
                            </a:srgbClr>
                          </a:fillRef>
                          <a:effectRef idx="0">
                            <a:scrgbClr r="0" g="0" b="0"/>
                          </a:effectRef>
                          <a:fontRef idx="none"/>
                        </wps:style>
                        <wps:bodyPr/>
                      </wps:wsp>
                      <wps:wsp>
                        <wps:cNvPr id="612" name="Shape 612"/>
                        <wps:cNvSpPr/>
                        <wps:spPr>
                          <a:xfrm>
                            <a:off x="4026469" y="604129"/>
                            <a:ext cx="19572" cy="0"/>
                          </a:xfrm>
                          <a:custGeom>
                            <a:avLst/>
                            <a:gdLst/>
                            <a:ahLst/>
                            <a:cxnLst/>
                            <a:rect l="0" t="0" r="0" b="0"/>
                            <a:pathLst>
                              <a:path w="19572">
                                <a:moveTo>
                                  <a:pt x="0" y="0"/>
                                </a:moveTo>
                                <a:lnTo>
                                  <a:pt x="19572" y="0"/>
                                </a:lnTo>
                              </a:path>
                            </a:pathLst>
                          </a:custGeom>
                          <a:ln w="6657" cap="flat">
                            <a:round/>
                          </a:ln>
                        </wps:spPr>
                        <wps:style>
                          <a:lnRef idx="1">
                            <a:srgbClr val="000000"/>
                          </a:lnRef>
                          <a:fillRef idx="0">
                            <a:srgbClr val="000000">
                              <a:alpha val="0"/>
                            </a:srgbClr>
                          </a:fillRef>
                          <a:effectRef idx="0">
                            <a:scrgbClr r="0" g="0" b="0"/>
                          </a:effectRef>
                          <a:fontRef idx="none"/>
                        </wps:style>
                        <wps:bodyPr/>
                      </wps:wsp>
                      <wps:wsp>
                        <wps:cNvPr id="613" name="Shape 613"/>
                        <wps:cNvSpPr/>
                        <wps:spPr>
                          <a:xfrm>
                            <a:off x="4026469" y="416580"/>
                            <a:ext cx="19572" cy="0"/>
                          </a:xfrm>
                          <a:custGeom>
                            <a:avLst/>
                            <a:gdLst/>
                            <a:ahLst/>
                            <a:cxnLst/>
                            <a:rect l="0" t="0" r="0" b="0"/>
                            <a:pathLst>
                              <a:path w="19572">
                                <a:moveTo>
                                  <a:pt x="0" y="0"/>
                                </a:moveTo>
                                <a:lnTo>
                                  <a:pt x="19572" y="0"/>
                                </a:lnTo>
                              </a:path>
                            </a:pathLst>
                          </a:custGeom>
                          <a:ln w="6657" cap="flat">
                            <a:round/>
                          </a:ln>
                        </wps:spPr>
                        <wps:style>
                          <a:lnRef idx="1">
                            <a:srgbClr val="000000"/>
                          </a:lnRef>
                          <a:fillRef idx="0">
                            <a:srgbClr val="000000">
                              <a:alpha val="0"/>
                            </a:srgbClr>
                          </a:fillRef>
                          <a:effectRef idx="0">
                            <a:scrgbClr r="0" g="0" b="0"/>
                          </a:effectRef>
                          <a:fontRef idx="none"/>
                        </wps:style>
                        <wps:bodyPr/>
                      </wps:wsp>
                      <wps:wsp>
                        <wps:cNvPr id="614" name="Shape 614"/>
                        <wps:cNvSpPr/>
                        <wps:spPr>
                          <a:xfrm>
                            <a:off x="4026469" y="229207"/>
                            <a:ext cx="19572" cy="0"/>
                          </a:xfrm>
                          <a:custGeom>
                            <a:avLst/>
                            <a:gdLst/>
                            <a:ahLst/>
                            <a:cxnLst/>
                            <a:rect l="0" t="0" r="0" b="0"/>
                            <a:pathLst>
                              <a:path w="19572">
                                <a:moveTo>
                                  <a:pt x="0" y="0"/>
                                </a:moveTo>
                                <a:lnTo>
                                  <a:pt x="19572" y="0"/>
                                </a:lnTo>
                              </a:path>
                            </a:pathLst>
                          </a:custGeom>
                          <a:ln w="6657" cap="flat">
                            <a:round/>
                          </a:ln>
                        </wps:spPr>
                        <wps:style>
                          <a:lnRef idx="1">
                            <a:srgbClr val="000000"/>
                          </a:lnRef>
                          <a:fillRef idx="0">
                            <a:srgbClr val="000000">
                              <a:alpha val="0"/>
                            </a:srgbClr>
                          </a:fillRef>
                          <a:effectRef idx="0">
                            <a:scrgbClr r="0" g="0" b="0"/>
                          </a:effectRef>
                          <a:fontRef idx="none"/>
                        </wps:style>
                        <wps:bodyPr/>
                      </wps:wsp>
                      <wps:wsp>
                        <wps:cNvPr id="615" name="Shape 615"/>
                        <wps:cNvSpPr/>
                        <wps:spPr>
                          <a:xfrm>
                            <a:off x="4026469" y="41396"/>
                            <a:ext cx="19572" cy="0"/>
                          </a:xfrm>
                          <a:custGeom>
                            <a:avLst/>
                            <a:gdLst/>
                            <a:ahLst/>
                            <a:cxnLst/>
                            <a:rect l="0" t="0" r="0" b="0"/>
                            <a:pathLst>
                              <a:path w="19572">
                                <a:moveTo>
                                  <a:pt x="0" y="0"/>
                                </a:moveTo>
                                <a:lnTo>
                                  <a:pt x="19572" y="0"/>
                                </a:lnTo>
                              </a:path>
                            </a:pathLst>
                          </a:custGeom>
                          <a:ln w="6657" cap="flat">
                            <a:round/>
                          </a:ln>
                        </wps:spPr>
                        <wps:style>
                          <a:lnRef idx="1">
                            <a:srgbClr val="000000"/>
                          </a:lnRef>
                          <a:fillRef idx="0">
                            <a:srgbClr val="000000">
                              <a:alpha val="0"/>
                            </a:srgbClr>
                          </a:fillRef>
                          <a:effectRef idx="0">
                            <a:scrgbClr r="0" g="0" b="0"/>
                          </a:effectRef>
                          <a:fontRef idx="none"/>
                        </wps:style>
                        <wps:bodyPr/>
                      </wps:wsp>
                      <wps:wsp>
                        <wps:cNvPr id="616" name="Rectangle 616"/>
                        <wps:cNvSpPr/>
                        <wps:spPr>
                          <a:xfrm>
                            <a:off x="4092448" y="2721516"/>
                            <a:ext cx="50673" cy="184382"/>
                          </a:xfrm>
                          <a:prstGeom prst="rect">
                            <a:avLst/>
                          </a:prstGeom>
                          <a:ln>
                            <a:noFill/>
                          </a:ln>
                        </wps:spPr>
                        <wps:txbx>
                          <w:txbxContent>
                            <w:p w14:paraId="3BAB50F0" w14:textId="77777777" w:rsidR="00CE2969" w:rsidRDefault="00964789">
                              <w:pPr>
                                <w:spacing w:after="160" w:line="259" w:lineRule="auto"/>
                                <w:ind w:left="0" w:right="0" w:firstLine="0"/>
                              </w:pPr>
                              <w:r>
                                <w:t xml:space="preserve"> </w:t>
                              </w:r>
                            </w:p>
                          </w:txbxContent>
                        </wps:txbx>
                        <wps:bodyPr horzOverflow="overflow" vert="horz" lIns="0" tIns="0" rIns="0" bIns="0" rtlCol="0">
                          <a:noAutofit/>
                        </wps:bodyPr>
                      </wps:wsp>
                    </wpg:wgp>
                  </a:graphicData>
                </a:graphic>
              </wp:inline>
            </w:drawing>
          </mc:Choice>
          <mc:Fallback>
            <w:pict>
              <v:group w14:anchorId="7434DFC4" id="Group 19552" o:spid="_x0000_s1026" alt="&quot;&quot;" style="width:325.25pt;height:225.2pt;mso-position-horizontal-relative:char;mso-position-vertical-relative:line" coordsize="41305,286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BpbHhQAACxXAQAOAAAAZHJzL2Uyb0RvYy54bWzsXW1v5DaS/n7A/QfBnzexqHcZmQlymZvg&#10;gN1NkGSB/Sp3q7uNa7caksb23K+/h6RIUbR6ptnxdFtWZbFuDfVGsvSwWPUUiz/8+HS/9R7Kurmr&#10;du+u2Pf+lVfuFtXybrd+d/WvPz9+l115TVvslsW22pXvrj6XzdWP7//zP3543N+UQbWptsuy9vCQ&#10;XXPzuH93tWnb/c31dbPYlPdF8321L3c4uarq+6LFP+v19bIuHvH0++114PvJ9WNVL/d1tSibBqUf&#10;5Mmr9+L5q1W5aH9drZqy9bbvrlC3Vvytxd9b/vf6/Q/Fzbou9pu7RVeN4oRa3Bd3O7xUP+pD0Rbe&#10;p/ru2aPu7xZ11VSr9vtFdX9drVZ3i1K0Aa1hvtWaX+rq0160ZX3zuN7rbkLXWv108mMX/3z4rfbu&#10;lpBdHsfBlbcr7iEm8WZPFqGLHvfrG1z5S73/Y/9b3RWs5b94q59W9T3/RXu8J9G5n3Xnlk+tt0Bh&#10;xEI/jvA5LHAuyBKfxV33LzaQ0bP7Fpv//sqd1+rF17x+ujqPe3xKTd9bzV/rrT82xb4UQmh4H3S9&#10;FTDGUtVb4hJPFonOEVfqrmpuGvTa0f3k5/iw8a3KfgpSP075Z6pbW9wsPjXtL2Ulurx4+HvT4jQ+&#10;vaU6KjbqaPG0U4c1sPBFFOyLlt/HH8UPvUfITNVlw0Umq8LP31cP5Z+VuLK1BIdq9me3O/Mq/TT1&#10;ceBadYX63YvnmVeq98ouUNepX3k9ekt8VGZnqSvUr3ml+PD023HAGyy6WHcCCs1u3u54f3CpFBil&#10;VtuiFXC/v2sxfG3v7oEfvBxiU9XE0/iHKCUvjtrP25J32Xb3e7kC5ARQeEFTr29/3tbeQ8EHKfGf&#10;eHix3W+KrrR7bnepqKp4Dr9/dbfd6kcycevgkR8/fvyvj6pm3cX8vlKMj/pOX9656GojB0kMNWi0&#10;GirRKfom8eZq1+r7dxjgRTWN1vLD22r5WQwaokOATD6enAmiGG7kgNZDFEXLslmgeb/eNmX9UC69&#10;D+Wq+LRtvd+Ltmy8h+Z776d1+TfvH9WuatEo7/e75n+977y2LndLr9lUj423rB53j0W97Aq5dlt7&#10;//aKp7vGKxp+v1e03k/7vbcu28bb3K03Zc17hzcdw8jXB4cIHwIfkPFhRwyDJ78Z3d+NiWESB0mG&#10;02KUiKIwjvLuG1GDsfn5ftNRQteFjxJdVXhd+3FgDHv92SFC9dO+OkqYV6r3KvjJcWf45G6UGHSW&#10;ukL9jtVUnpvBKIGBovuG5jNKxFzVmmMELzgRp0GQQ2EKHJpIjeI8yyVS1Sh8AYzKWvwVXHbteIbL&#10;45GRJJjLWCoUc9zdUsH2KK05ouI+5Px/3cc7rhg79Xaarp0THpiNB3YyHpgfxnHMbyc8jM0nCQ/8&#10;y1i95llk7GujWM4hecGJ+oHlLGGYtBEehAFjTlClfUV4mAAeQls/CNPkFLuGpfADhc8sG5ovcScB&#10;9zcQHiaAh8jGQ3SyfogjFsRkP3An5Kj/jfAwATzENh6EAXCSfgjjMMsSmi8RHibrhY79xMaD+KBP&#10;wgNLkkCxZr0nmOZLNF9SVM4E9INFm8a+oDdPwUOeZllK6oGmS9MlKWPfoih5wYnupTRHSAVZ0wSH&#10;KcMBRNmQjRPm8CnaIfFhTZMxTXCYMByYTU6j4ETtELEkzsTdxMURFzfJiK6Y2dw0Ck6EA2I1Aml5&#10;EBwIDhOFg01NMzdqmiMA7iQRO+sHLBHERQ8HnOHRhUmYB4EwK+CTP2/gEgIKu7dzv0YfMWhG6Q2q&#10;11/ykgF934x2yGSwL4YwdC2FLR21KGI8Hj9GgOzQcJARs0cbDlmSpTGoPHzwGaJtM+GU6rEQszyH&#10;I5fj4WIxfLIOh5GgKnYIBF0bjCa4RrYSEF6/f5XZfDQKXOZIBhCCEaVAQPimgRmkEcS6P6f1bIc0&#10;gk1EMzci2pgdHdAIWbeaTQ28550cIT4IYEQdxjSCPMO1marcIa0g53/qKtII6DDeoVghJFdlYaEQ&#10;umjC66BiZjPQKHDRCAYQDmgEAsK3C9UjjfByGsGmnrGE1wUIWZ5FqRwvY5/Bn8rv7m2EKMiw2EHY&#10;CDiM1JB6dq3Q1QPGs6zGmH6QrTCreUg/dE+DJjGvVua1+pUWeX+tarw6r35Ny92+ZrGtmhI9+grW&#10;ExHoXg50NsHN3AhuFkWgteH4xRcYA3/QNQPU4UvmVjlOhMllFspzoMm3fwFpZvUOQU2CcggLAsOb&#10;morZ9DZzo7fhmMqjAPM5fPHMT0Jmr66LuUv30n4qUYfDWFAf+CEYdG1AE9WVUnsQFN4SFAKMdoNI&#10;DxS4TMZMKIzpBUICOap4chI+Dr3uFaaBzWqjwAkJxgzpgFKIgssrBV6HMaUQB6J2xnB/SDHQ/Ehn&#10;3xnkD3o7rqrAZrRRcCoUxpUCIeEbLisls/nFzGZEXFjTI7dl1ixChFMK2xvjauaHYSJmV+Ss4hqI&#10;nFVOieZmlPwmsMlzFDjpnzwJkNmys8/DME7HY6qiLA4T4ciCUXteBzH3Vsm3j03G5BRrUD2ajakM&#10;jcI1PSc02Aw6ZvBuaIA5wgOzuLcqZnBdWauTOpb60lFVBzj0oblxCAbPmXbyVsFxxweXN8Shc5/r&#10;0FvlxqEj9VMPBUzHnikGggK5qybirrJZ9MCNRWfmHGl6WuH5eH9IMwz1B2mFN6gVbG47cOS2TShM&#10;TysQFL6Son1OtoLNbMul10evv2B5xPB/aSsEcRIhZTJsjXGHVehfLtt5F+PEzWhRjS9Y0UY1D+mI&#10;PmJKPg1NhkdARUupX3JYkcNqdBuSOMQkY2CXoMDFRA+iLPRzOVOByziN7IVPOCXCq0I/kJk6L+Kw&#10;km//ItT66h3CGs3H3jp9GNpMOgrc0BAyxhM+c4dVFqepjEnplRBZ6WSlT8NKD20mHQUnQ2FMMRAU&#10;CAoTgYJNpcuJzNGmyWCONKoVAp6V88KLw0UdxmZIsawdxVeJ7dX4IIgpbLdB2twYvdDmt1HgphW+&#10;Yi50H9tlGT2Cgvq+XfcUnJHDKrTJbRS4QSGJEywpF7ZCgv3nIivUo3PtCOuZlgPKYVc5tNQvLQec&#10;nQayifTQjUgPfaT1VA6rOMmQ85bDtjfRlcPKT7vFURdxWMm3j03HpBcqMqtHDiulr2aHBptLD924&#10;9CDHhEs5rPI08ROLNSErnaz0iVjpNpceunHpAyiMKQaCAkFhIlCwufTQbZX4YI40qhXIYfUtd9ej&#10;ZVAvtgwKWXSG/LZMq3O073YAhVGtQFAgKEximXhkk9socHJY5VmYcVqQk9tpjM0ArK2TyGHVR2MN&#10;M4/0EVnksJqbiR7ZRDoKXGAXIr9BztUYh13uI430gQRWScQigciLOKzk27/gsDKrRw6ruTqssILP&#10;mo+5LUsPoxSGulwSGIQpYn4t1oSsdLLSp2Glg++zoODGpZtQGFUMBAWCwkSgYHPpkRuXbs6RJqgV&#10;OqBShBVFWMWYwltawZHf/pq58Lq1AkGBlgT+ViM7HZI1Rza5jQI3y9nPYr6dDQbWgEEvyIXmfagH&#10;MuHyd7yCCCtRjxdLuC6ehkbDHaWzyKuIKfWrlgSqa8lhtd8UXbgj/8rmG+Mb2UQ6ClxgZ2z3EQcs&#10;TS0vMfJbyQAsDjuWIPokFg6xs3utQFvougB6qiqHXVgKIoe8VyJjsMzdhfWGSFPRfUcKcupXQo+h&#10;GzA8idEJO8dhHeWXL4+TIFRuQBb4USo4XfSaeqz6lY8P/CyM1PVYXpD6wro8fL0SyzOpyOfixn3R&#10;bgQw+MHfz78vNNGiL0eL2hECcj380bRohI0nAVuhWfneBQghwxDRa9YwieIcK/Avu6ZF1eJ0SKsn&#10;8IYq+L8aPIjNP/taKRLybrvF4SDBb7cV1YOwr+SeobxPaKqpppp8+dVgGTwKXHRekvh+LmP5gyjO&#10;EEg5xAMeL9RdHssUdmdXdlzBiZefjgVFQfVNICS8vZREfEYyRIJblABjGQu6nI0EhfNPkkgpvNgk&#10;iU9whlBwY+5Z6sMI6PwPpBVaYTssPjXtL2V1z/XQdvdNCRqCwstBwabtQcG7zI+CIAh9goK0oS9g&#10;OhMUXg4KNm0fu9H2yJElPNHSdiZbgbQCDKvb3r2gc2xxDfm6N57iu9UOJ0iOtD34F3iPOjcSQYGg&#10;MF0o2LR97Ejbp9j7maBAE6SaawJvLf5OVCto2v73ctEWu/W29PBtO9kLzEfuW79zqMZhDvNh6FCN&#10;/Ai6o/Oq+kmGPXNgjxhu1X0t7UyPH7y7qlEVsadE8YDpt7xUXSJNUf53V32E91ye3e7wPE6INPvf&#10;6vc/8KP26faps3puq+VnOI83Vf1/vz6U9WpbgU6suqMrDwd4KT975W3/Z9cIcbbqoFYHt+qgbrc/&#10;VzxHrajjrvrpU1ut7kQ9+Yvl27r6PDZ7WR0ceE/3211zg2vwtrbd31xfN4vNy811NRVsitKNDkYW&#10;DWxd0Sn5VyVKEWWivZszkagm/kyJui0PxvbMWPQIhQdSLHh9EtVOunlIFFRTNwk3JCr5Jz50LP75&#10;8AcGsG7YkmNZv2VYtVp5T1yKeZBjK/FXKlHta5qJRDUFY0pUD1RHSRR5iMMkxafxOjGqXSYzkahm&#10;EkyJ6oHqKIkiUCoPucXNJZr6MZbgDqdEsQ8924VccI17timRjNbklennKm99ZpTYDnEUdB1wlDSN&#10;AJqIhTJUjMJnihuih3Sc0YQcgZzZGTgCUeCCBiN8ZgQN0GI8eCbwmdwTxrDyzM9FWXbFzXopbTxE&#10;OPE4RdQEH9bTTh3WsAU9YWx5MNLwdGlzK2vb8EHIQw/BM/Ll/EF99Ke5lt+sXH/FMCRTauM+YOvP&#10;Slislw6rJG7oxezlxHaIo8AFB2bwzGEgsDzVwb9n3/tXvvwwEMzKERDmusw/sd3hKHACghE6Q0AQ&#10;asJUdRQ4AxWu4p2rHT+U8c67alfyD006btvP29I0StSJM3pQE+0M/4NvwOXFKHABghk4Q0AgIGAO&#10;qeapmAZPyUTQVIICghuNYIbNEBAICNMFgmZgFBDc2JfQCJohIBAQJgsEzk4MnEYocJkahUbIDAGB&#10;gDBdIGi+r9MIqRvX92UuAd0ivKdRmOQyY+tF/Kfd6w87joJBBcl1NFfXUaq5UoUGN57UQEMwtjSd&#10;5Yxv3cUxoVzx53WiIlBM1mEMC13tjMoREmaLBJtjTk/mmIMAmYMle9azzIQEWn44DS9qavPLKHAx&#10;FUydgNDiGGE0uJ2QQAtxhdk0ITcqgr4so9mNYTaQgOE/YZmYXBESCAmTQ4JNMctEc0fHPJtISIMs&#10;kZu6ExIICZNDgs0xp24cs4mEOGJYDECzI4q20N6RKc2ObJIZK2pPtBPgJAqzzMpdihRqyPZwad8R&#10;r8O470jUjnxHlEY+RoCoZSe4scymTmBJggSypBNIJ0xRJ2Q2zYyCE3VCnmZI7UlAICBMEgg2zZyd&#10;TDOnOYt9KyMDsQnEJkyDTYDPczg3kk7QUzxHPGk+0Wq0bHOaMdnYcsICwskEc8QSbAhNUyOaGk1y&#10;amTzy9np/HLA978hIBAQJgkEm17OTqaXR0KyyUQgE2EiJoIml42EPZINONpMwJ7MjKco5KkrsBNX&#10;YBPMAYIvchAWYmMYnq9HhGIYwdkqP+FLpzAU+Xr0eux5ZGDKNEdqCtSNJzUFik3rMnuTn2cCFf6V&#10;cwlUt2UmAtVUnylQN7rPFKifYL9Ra952WYHqtsxEoJqxMgXqxloZAmVZmj5z1l9WoLot8xBorokX&#10;Q6AodCFfTIFi+VJs7zN4WYEy3ZiZSFQzCKZE3VgEU6LgEJ55Ty8sUd2YmUhUu8JNibotuDIlGrI4&#10;tYPrn0n0rPNcphszE4lqn64pUTe/rilRFmSBXDbah8ZeWKK6MTORqHZOmhJ1c1AaEs0j7AxtcbfP&#10;BHpWy4XptsxEoNrJZgrUzdFmCDSNQ2y2PPQ4X1igui0zEeiYt0jm9D3FWxQjHar0u76aIXdm3qJ8&#10;zFuEwhNNF2QqiewAymcIPe+sSLdlJggd8xbB+XqiQEFk+HYg4DOBnleH6rbMRKBj3qJce1iOysFu&#10;6NAwxGa/+BhezYCrWzILcSb+iK+IF34Vn15dIYf3d9iFBv9lYllEt6fJdxBpiowJnH9hfpan8uvo&#10;JZwHYZbjfMe/JIGA0Lnc9YFu3EwkrH1HMq1LIrenOHp+xDf8QrCdEOcItUxZjvjgRXmBJ5IXOIEj&#10;exB6xwu+OthxEXejG/jkJOK7vQh2Oc1C2zOOpWo8k9KF0xzxOowtVQNcj1im1rXBuFJuqIAxmjZN&#10;qNe3P2/rbu+KCe8XmWAhgQUF7eA7aho3gMJ4niOCwrurJMEenN6i2L+7Wm0LuRlmXX3aLTHsAFAj&#10;2102Mn86P6cTrDMB56b7+B7ESkuxgQgfvcRjVFp2bKSp75LbWo7dxQeHYrvfFJ58VveY7lLxyJV8&#10;Er9SL0WW2d67xy7eDhS0q1dNkrRr1B0K44mOCAoEhXLFwfSq95ZP+Oa/ZnZgXnDqBOlApiOCAkFh&#10;ElDQ9ILSCtod76wV2HiqI4ICQWESUNDEjIKCJjLcoTCe64igQFCYBBQ0paWgoCkgdygcSHZEHiQy&#10;m6dgK2gyUEFB02fuUBjPdkRagbTCFLQCQtKHZnMfo+4MhfF0R4QEQsIkkGATzkzH9jsjYTzfESGB&#10;kDAJJNhcc78mwhkJ4wmPCAmEhEkgwaaa2elU83jGI0ICIWESSLCZ5n4RjrNOwOZSIymPCAmEhEkg&#10;wSaa2elE80hgKsXhUc6jSeQ8SpimmftlibzQLeoiR64jMBM8LDUNWCzv74PuYz/hMfki5j6LQpl5&#10;9Wwx99oDcOmY++vH/frmcb0XAW7ruthv7hYfirYw/43jx/1NGVSbarss6/f/DwAA//8DAFBLAwQU&#10;AAYACAAAACEAqC8g4d0AAAAFAQAADwAAAGRycy9kb3ducmV2LnhtbEyPQUvDQBCF74L/YRnBm92N&#10;NqXEbEop6qkItoL0Ns1Ok9DsbMhuk/Tfu3rRy8DjPd77Jl9NthUD9b5xrCGZKRDEpTMNVxo+968P&#10;SxA+IBtsHZOGK3lYFbc3OWbGjfxBwy5UIpawz1BDHUKXSenLmiz6meuIo3dyvcUQZV9J0+MYy20r&#10;H5VaSIsNx4UaO9rUVJ53F6vhbcRx/ZS8DNvzaXM97NP3r21CWt/fTetnEIGm8BeGH/yIDkVkOroL&#10;Gy9aDfGR8Hujt0hVCuKoYZ6qOcgil//pi28AAAD//wMAUEsBAi0AFAAGAAgAAAAhALaDOJL+AAAA&#10;4QEAABMAAAAAAAAAAAAAAAAAAAAAAFtDb250ZW50X1R5cGVzXS54bWxQSwECLQAUAAYACAAAACEA&#10;OP0h/9YAAACUAQAACwAAAAAAAAAAAAAAAAAvAQAAX3JlbHMvLnJlbHNQSwECLQAUAAYACAAAACEA&#10;bEAaWx4UAAAsVwEADgAAAAAAAAAAAAAAAAAuAgAAZHJzL2Uyb0RvYy54bWxQSwECLQAUAAYACAAA&#10;ACEAqC8g4d0AAAAFAQAADwAAAAAAAAAAAAAAAAB4FgAAZHJzL2Rvd25yZXYueG1sUEsFBgAAAAAE&#10;AAQA8wAAAIIXAAAAAA==&#10;">
                <v:shape id="Shape 21117" o:spid="_x0000_s1027" style="position:absolute;width:40920;height:28270;visibility:visible;mso-wrap-style:square;v-text-anchor:top" coordsize="4092000,2827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SmjxwAAAN4AAAAPAAAAZHJzL2Rvd25yZXYueG1sRI9BSwMx&#10;FITvgv8hPKG3NrstVFmbFiltafEgrkU8PjfPTXDzEjZpu/57IxQ8DjPzDbNYDa4TZ+qj9aygnBQg&#10;iBuvLbcKjm/b8QOImJA1dp5JwQ9FWC1vbxZYaX/hVzrXqRUZwrFCBSalUEkZG0MO48QH4ux9+d5h&#10;yrJvpe7xkuGuk9OimEuHlvOCwUBrQ813fXIK5ibsDxsb3z/qz61dPx9fdrMglRrdDU+PIBIN6T98&#10;be+1gmlZlvfwdydfAbn8BQAA//8DAFBLAQItABQABgAIAAAAIQDb4fbL7gAAAIUBAAATAAAAAAAA&#10;AAAAAAAAAAAAAABbQ29udGVudF9UeXBlc10ueG1sUEsBAi0AFAAGAAgAAAAhAFr0LFu/AAAAFQEA&#10;AAsAAAAAAAAAAAAAAAAAHwEAAF9yZWxzLy5yZWxzUEsBAi0AFAAGAAgAAAAhANJNKaPHAAAA3gAA&#10;AA8AAAAAAAAAAAAAAAAABwIAAGRycy9kb3ducmV2LnhtbFBLBQYAAAAAAwADALcAAAD7AgAAAAA=&#10;" path="m,l4092000,r,2827057l,2827057,,e" fillcolor="#fffbf0" stroked="f" strokeweight="0">
                  <v:stroke miterlimit="83231f" joinstyle="miter"/>
                  <v:path arrowok="t" textboxrect="0,0,4092000,2827057"/>
                </v:shape>
                <v:shape id="Shape 21118" o:spid="_x0000_s1028" alt="Observed Default Rates vs. Age, Monotone Risk - trend shows downward trend along X axis as Age at App gets higher" style="position:absolute;left:4000;top:414;width:36527;height:24435;visibility:visible;mso-wrap-style:square;v-text-anchor:top" coordsize="3652682,2443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TqcxQAAAN4AAAAPAAAAZHJzL2Rvd25yZXYueG1sRE9da8Iw&#10;FH0X/A/hCnvTtG7I1hmlbAyK4MBuKHu7NtemrLkpTdTu3y8Pgo+H871cD7YVF+p941hBOktAEFdO&#10;N1wr+P76mD6D8AFZY+uYFPyRh/VqPFpipt2Vd3QpQy1iCPsMFZgQukxKXxmy6GeuI47cyfUWQ4R9&#10;LXWP1xhuWzlPkoW02HBsMNjRm6HqtzxbBUn+aM3nU7494Obl/afeFvvdsVDqYTLkryACDeEuvrkL&#10;rWCepmncG+/EKyBX/wAAAP//AwBQSwECLQAUAAYACAAAACEA2+H2y+4AAACFAQAAEwAAAAAAAAAA&#10;AAAAAAAAAAAAW0NvbnRlbnRfVHlwZXNdLnhtbFBLAQItABQABgAIAAAAIQBa9CxbvwAAABUBAAAL&#10;AAAAAAAAAAAAAAAAAB8BAABfcmVscy8ucmVsc1BLAQItABQABgAIAAAAIQAlCTqcxQAAAN4AAAAP&#10;AAAAAAAAAAAAAAAAAAcCAABkcnMvZG93bnJldi54bWxQSwUGAAAAAAMAAwC3AAAA+QIAAAAA&#10;" path="m,l3652682,r,2443549l,2443549,,e" stroked="f" strokeweight="0">
                  <v:stroke miterlimit="83231f" joinstyle="miter"/>
                  <v:path arrowok="t" textboxrect="0,0,3652682,2443549"/>
                </v:shape>
                <v:shape id="Shape 500" o:spid="_x0000_s1029" style="position:absolute;left:4000;top:22909;width:36460;height:0;visibility:visible;mso-wrap-style:square;v-text-anchor:top" coordsize="36459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dJ3wgAAANwAAAAPAAAAZHJzL2Rvd25yZXYueG1sRE+7bsIw&#10;FN2R+AfrInUDh4oimsYgVETF0gGKqo5X8c0D4utgmyT8fT1U6nh03tlmMI3oyPnasoL5LAFBnFtd&#10;c6ng/LWfrkD4gKyxsUwKHuRhsx6PMky17flI3SmUIoawT1FBFUKbSunzigz6mW2JI1dYZzBE6Eqp&#10;HfYx3DTyOUmW0mDNsaHClt4ryq+nu1HQfNw+O/96ccW9rx9uly++D/JHqafJsH0DEWgI/+I/90Er&#10;eEni/HgmHgG5/gUAAP//AwBQSwECLQAUAAYACAAAACEA2+H2y+4AAACFAQAAEwAAAAAAAAAAAAAA&#10;AAAAAAAAW0NvbnRlbnRfVHlwZXNdLnhtbFBLAQItABQABgAIAAAAIQBa9CxbvwAAABUBAAALAAAA&#10;AAAAAAAAAAAAAB8BAABfcmVscy8ucmVsc1BLAQItABQABgAIAAAAIQCAGdJ3wgAAANwAAAAPAAAA&#10;AAAAAAAAAAAAAAcCAABkcnMvZG93bnJldi54bWxQSwUGAAAAAAMAAwC3AAAA9gIAAAAA&#10;" path="m,l3645989,e" filled="f" strokecolor="#d9d9d9" strokeweight=".18492mm">
                  <v:path arrowok="t" textboxrect="0,0,3645989,0"/>
                </v:shape>
                <v:shape id="Shape 501" o:spid="_x0000_s1030" style="position:absolute;left:4000;top:21035;width:36460;height:0;visibility:visible;mso-wrap-style:square;v-text-anchor:top" coordsize="36459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XfsxQAAANwAAAAPAAAAZHJzL2Rvd25yZXYueG1sRI9Pa8JA&#10;FMTvhX6H5RW81Y2ixUZXEUvFiwf/UDw+ss8kbfZt3F2T+O1doeBxmJnfMLNFZyrRkPOlZQWDfgKC&#10;OLO65FzB8fD9PgHhA7LGyjIpuJGHxfz1ZYapti3vqNmHXEQI+xQVFCHUqZQ+K8ig79uaOHpn6wyG&#10;KF0utcM2wk0lh0nyIQ2WHBcKrGlVUPa3vxoF1fqybfznrztf2/LmvrLRz0aelOq9dcspiEBdeIb/&#10;2xutYJwM4HEmHgE5vwMAAP//AwBQSwECLQAUAAYACAAAACEA2+H2y+4AAACFAQAAEwAAAAAAAAAA&#10;AAAAAAAAAAAAW0NvbnRlbnRfVHlwZXNdLnhtbFBLAQItABQABgAIAAAAIQBa9CxbvwAAABUBAAAL&#10;AAAAAAAAAAAAAAAAAB8BAABfcmVscy8ucmVsc1BLAQItABQABgAIAAAAIQDvVXfsxQAAANwAAAAP&#10;AAAAAAAAAAAAAAAAAAcCAABkcnMvZG93bnJldi54bWxQSwUGAAAAAAMAAwC3AAAA+QIAAAAA&#10;" path="m,l3645989,e" filled="f" strokecolor="#d9d9d9" strokeweight=".18492mm">
                  <v:path arrowok="t" textboxrect="0,0,3645989,0"/>
                </v:shape>
                <v:shape id="Shape 502" o:spid="_x0000_s1031" style="position:absolute;left:4000;top:19161;width:36460;height:0;visibility:visible;mso-wrap-style:square;v-text-anchor:top" coordsize="36459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mbxQAAANwAAAAPAAAAZHJzL2Rvd25yZXYueG1sRI9Ba8JA&#10;FITvhf6H5RW81U3FlhpdpSgWLx7UIh4f2WcSzb6Nu2sS/70rFDwOM/MNM5l1phINOV9aVvDRT0AQ&#10;Z1aXnCv42y3fv0H4gKyxskwKbuRhNn19mWCqbcsbarYhFxHCPkUFRQh1KqXPCjLo+7Ymjt7ROoMh&#10;SpdL7bCNcFPJQZJ8SYMlx4UCa5oXlJ23V6Og+r2sGz86ueO1LW9ukQ33K3lQqvfW/YxBBOrCM/zf&#10;XmkFn8kAHmfiEZDTOwAAAP//AwBQSwECLQAUAAYACAAAACEA2+H2y+4AAACFAQAAEwAAAAAAAAAA&#10;AAAAAAAAAAAAW0NvbnRlbnRfVHlwZXNdLnhtbFBLAQItABQABgAIAAAAIQBa9CxbvwAAABUBAAAL&#10;AAAAAAAAAAAAAAAAAB8BAABfcmVscy8ucmVsc1BLAQItABQABgAIAAAAIQAfh+mbxQAAANwAAAAP&#10;AAAAAAAAAAAAAAAAAAcCAABkcnMvZG93bnJldi54bWxQSwUGAAAAAAMAAwC3AAAA+QIAAAAA&#10;" path="m,l3645989,e" filled="f" strokecolor="#d9d9d9" strokeweight=".18492mm">
                  <v:path arrowok="t" textboxrect="0,0,3645989,0"/>
                </v:shape>
                <v:shape id="Shape 503" o:spid="_x0000_s1032" style="position:absolute;left:4000;top:17286;width:36460;height:0;visibility:visible;mso-wrap-style:square;v-text-anchor:top" coordsize="36459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0wAxgAAANwAAAAPAAAAZHJzL2Rvd25yZXYueG1sRI9Pa8JA&#10;FMTvhX6H5RW81U3rHzS6SmlRvHioinh8ZJ9J2uzbdHdN4rd3BaHHYWZ+w8yXnalEQ86XlhW89RMQ&#10;xJnVJecKDvvV6wSED8gaK8uk4Eoelovnpzmm2rb8Tc0u5CJC2KeooAihTqX0WUEGfd/WxNE7W2cw&#10;ROlyqR22EW4q+Z4kY2mw5LhQYE2fBWW/u4tRUK3/to2f/rjzpS2v7isbHjfypFTvpfuYgQjUhf/w&#10;o73RCkbJAO5n4hGQixsAAAD//wMAUEsBAi0AFAAGAAgAAAAhANvh9svuAAAAhQEAABMAAAAAAAAA&#10;AAAAAAAAAAAAAFtDb250ZW50X1R5cGVzXS54bWxQSwECLQAUAAYACAAAACEAWvQsW78AAAAVAQAA&#10;CwAAAAAAAAAAAAAAAAAfAQAAX3JlbHMvLnJlbHNQSwECLQAUAAYACAAAACEAcMtMAMYAAADcAAAA&#10;DwAAAAAAAAAAAAAAAAAHAgAAZHJzL2Rvd25yZXYueG1sUEsFBgAAAAADAAMAtwAAAPoCAAAAAA==&#10;" path="m,l3645989,e" filled="f" strokecolor="#d9d9d9" strokeweight=".18492mm">
                  <v:path arrowok="t" textboxrect="0,0,3645989,0"/>
                </v:shape>
                <v:shape id="Shape 504" o:spid="_x0000_s1033" style="position:absolute;left:4000;top:15412;width:36460;height:0;visibility:visible;mso-wrap-style:square;v-text-anchor:top" coordsize="36459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R0xQAAANwAAAAPAAAAZHJzL2Rvd25yZXYueG1sRI9Ba8JA&#10;FITvhf6H5RW81U3FSo2uUiwWLx7UIh4f2WcSzb5Nd9ck/ntXEDwOM/MNM513phINOV9aVvDRT0AQ&#10;Z1aXnCv42y3fv0D4gKyxskwKruRhPnt9mWKqbcsbarYhFxHCPkUFRQh1KqXPCjLo+7Ymjt7ROoMh&#10;SpdL7bCNcFPJQZKMpMGS40KBNS0Kys7bi1FQ/f6vGz8+ueOlLa/uJxvuV/KgVO+t+56ACNSFZ/jR&#10;XmkFn8kQ7mfiEZCzGwAAAP//AwBQSwECLQAUAAYACAAAACEA2+H2y+4AAACFAQAAEwAAAAAAAAAA&#10;AAAAAAAAAAAAW0NvbnRlbnRfVHlwZXNdLnhtbFBLAQItABQABgAIAAAAIQBa9CxbvwAAABUBAAAL&#10;AAAAAAAAAAAAAAAAAB8BAABfcmVscy8ucmVsc1BLAQItABQABgAIAAAAIQD/ItR0xQAAANwAAAAP&#10;AAAAAAAAAAAAAAAAAAcCAABkcnMvZG93bnJldi54bWxQSwUGAAAAAAMAAwC3AAAA+QIAAAAA&#10;" path="m,l3645989,e" filled="f" strokecolor="#d9d9d9" strokeweight=".18492mm">
                  <v:path arrowok="t" textboxrect="0,0,3645989,0"/>
                </v:shape>
                <v:shape id="Shape 505" o:spid="_x0000_s1034" style="position:absolute;left:4000;top:13538;width:36460;height:0;visibility:visible;mso-wrap-style:square;v-text-anchor:top" coordsize="36459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nHvxQAAANwAAAAPAAAAZHJzL2Rvd25yZXYueG1sRI9Pa8JA&#10;FMTvBb/D8gRvdWPRYqOrSEXx0oN/KB4f2WeSNvs27q5J/PZdoeBxmJnfMPNlZyrRkPOlZQWjYQKC&#10;OLO65FzB6bh5nYLwAVljZZkU3MnDctF7mWOqbct7ag4hFxHCPkUFRQh1KqXPCjLoh7Ymjt7FOoMh&#10;SpdL7bCNcFPJtyR5lwZLjgsF1vRZUPZ7uBkF1fb61fiPH3e5teXdrbPx906elRr0u9UMRKAuPMP/&#10;7Z1WMEkm8DgTj4Bc/AEAAP//AwBQSwECLQAUAAYACAAAACEA2+H2y+4AAACFAQAAEwAAAAAAAAAA&#10;AAAAAAAAAAAAW0NvbnRlbnRfVHlwZXNdLnhtbFBLAQItABQABgAIAAAAIQBa9CxbvwAAABUBAAAL&#10;AAAAAAAAAAAAAAAAAB8BAABfcmVscy8ucmVsc1BLAQItABQABgAIAAAAIQCQbnHvxQAAANwAAAAP&#10;AAAAAAAAAAAAAAAAAAcCAABkcnMvZG93bnJldi54bWxQSwUGAAAAAAMAAwC3AAAA+QIAAAAA&#10;" path="m,l3645989,e" filled="f" strokecolor="#d9d9d9" strokeweight=".18492mm">
                  <v:path arrowok="t" textboxrect="0,0,3645989,0"/>
                </v:shape>
                <v:shape id="Shape 506" o:spid="_x0000_s1035" style="position:absolute;left:4000;top:11662;width:36460;height:0;visibility:visible;mso-wrap-style:square;v-text-anchor:top" coordsize="36459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O+YxQAAANwAAAAPAAAAZHJzL2Rvd25yZXYueG1sRI9Ba8JA&#10;FITvBf/D8gRvdWNR0egq0qJ46aFWxOMj+0yi2bfp7prEf+8WCj0OM/MNs1x3phINOV9aVjAaJiCI&#10;M6tLzhUcv7evMxA+IGusLJOCB3lYr3ovS0y1bfmLmkPIRYSwT1FBEUKdSumzggz6oa2Jo3exzmCI&#10;0uVSO2wj3FTyLUmm0mDJcaHAmt4Lym6Hu1FQ7X4+Gz+/usu9LR/uIxuf9vKs1KDfbRYgAnXhP/zX&#10;3msFk2QKv2fiEZCrJwAAAP//AwBQSwECLQAUAAYACAAAACEA2+H2y+4AAACFAQAAEwAAAAAAAAAA&#10;AAAAAAAAAAAAW0NvbnRlbnRfVHlwZXNdLnhtbFBLAQItABQABgAIAAAAIQBa9CxbvwAAABUBAAAL&#10;AAAAAAAAAAAAAAAAAB8BAABfcmVscy8ucmVsc1BLAQItABQABgAIAAAAIQBgvO+YxQAAANwAAAAP&#10;AAAAAAAAAAAAAAAAAAcCAABkcnMvZG93bnJldi54bWxQSwUGAAAAAAMAAwC3AAAA+QIAAAAA&#10;" path="m,l3645989,e" filled="f" strokecolor="#d9d9d9" strokeweight=".18492mm">
                  <v:path arrowok="t" textboxrect="0,0,3645989,0"/>
                </v:shape>
                <v:shape id="Shape 507" o:spid="_x0000_s1036" style="position:absolute;left:4000;top:9788;width:36460;height:0;visibility:visible;mso-wrap-style:square;v-text-anchor:top" coordsize="36459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EoDxQAAANwAAAAPAAAAZHJzL2Rvd25yZXYueG1sRI9Pa8JA&#10;FMTvhX6H5RW81U2Lf6OrlBbFi4eqiMdH9pmkzb5Nd9ckfntXEHocZuY3zHzZmUo05HxpWcFbPwFB&#10;nFldcq7gsF+9TkD4gKyxskwKruRhuXh+mmOqbcvf1OxCLiKEfYoKihDqVEqfFWTQ921NHL2zdQZD&#10;lC6X2mEb4aaS70kykgZLjgsF1vRZUPa7uxgF1fpv2/jpjztf2vLqvrLBcSNPSvVeuo8ZiEBd+A8/&#10;2hutYJiM4X4mHgG5uAEAAP//AwBQSwECLQAUAAYACAAAACEA2+H2y+4AAACFAQAAEwAAAAAAAAAA&#10;AAAAAAAAAAAAW0NvbnRlbnRfVHlwZXNdLnhtbFBLAQItABQABgAIAAAAIQBa9CxbvwAAABUBAAAL&#10;AAAAAAAAAAAAAAAAAB8BAABfcmVscy8ucmVsc1BLAQItABQABgAIAAAAIQAP8EoDxQAAANwAAAAP&#10;AAAAAAAAAAAAAAAAAAcCAABkcnMvZG93bnJldi54bWxQSwUGAAAAAAMAAwC3AAAA+QIAAAAA&#10;" path="m,l3645989,e" filled="f" strokecolor="#d9d9d9" strokeweight=".18492mm">
                  <v:path arrowok="t" textboxrect="0,0,3645989,0"/>
                </v:shape>
                <v:shape id="Shape 508" o:spid="_x0000_s1037" style="position:absolute;left:4000;top:7915;width:36460;height:0;visibility:visible;mso-wrap-style:square;v-text-anchor:top" coordsize="36459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5xwgAAANwAAAAPAAAAZHJzL2Rvd25yZXYueG1sRE+7bsIw&#10;FN2R+AfrInUDh4oimsYgVETF0gGKqo5X8c0D4utgmyT8fT1U6nh03tlmMI3oyPnasoL5LAFBnFtd&#10;c6ng/LWfrkD4gKyxsUwKHuRhsx6PMky17flI3SmUIoawT1FBFUKbSunzigz6mW2JI1dYZzBE6Eqp&#10;HfYx3DTyOUmW0mDNsaHClt4ryq+nu1HQfNw+O/96ccW9rx9uly++D/JHqafJsH0DEWgI/+I/90Er&#10;eEni2ngmHgG5/gUAAP//AwBQSwECLQAUAAYACAAAACEA2+H2y+4AAACFAQAAEwAAAAAAAAAAAAAA&#10;AAAAAAAAW0NvbnRlbnRfVHlwZXNdLnhtbFBLAQItABQABgAIAAAAIQBa9CxbvwAAABUBAAALAAAA&#10;AAAAAAAAAAAAAB8BAABfcmVscy8ucmVsc1BLAQItABQABgAIAAAAIQB+b95xwgAAANwAAAAPAAAA&#10;AAAAAAAAAAAAAAcCAABkcnMvZG93bnJldi54bWxQSwUGAAAAAAMAAwC3AAAA9gIAAAAA&#10;" path="m,l3645989,e" filled="f" strokecolor="#d9d9d9" strokeweight=".18492mm">
                  <v:path arrowok="t" textboxrect="0,0,3645989,0"/>
                </v:shape>
                <v:shape id="Shape 509" o:spid="_x0000_s1038" style="position:absolute;left:4000;top:6041;width:36460;height:0;visibility:visible;mso-wrap-style:square;v-text-anchor:top" coordsize="36459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3vqxQAAANwAAAAPAAAAZHJzL2Rvd25yZXYueG1sRI9Ba8JA&#10;FITvhf6H5RW81Y2iRaOrlJaKFw9VEY+P7DOJZt/G3TWJ/94tFDwOM/MNM192phINOV9aVjDoJyCI&#10;M6tLzhXsdz/vExA+IGusLJOCO3lYLl5f5phq2/IvNduQiwhhn6KCIoQ6ldJnBRn0fVsTR+9kncEQ&#10;pculdthGuKnkMEk+pMGS40KBNX0VlF22N6OgWl03jZ+e3enWlnf3nY0Oa3lUqvfWfc5ABOrCM/zf&#10;XmsF42QKf2fiEZCLBwAAAP//AwBQSwECLQAUAAYACAAAACEA2+H2y+4AAACFAQAAEwAAAAAAAAAA&#10;AAAAAAAAAAAAW0NvbnRlbnRfVHlwZXNdLnhtbFBLAQItABQABgAIAAAAIQBa9CxbvwAAABUBAAAL&#10;AAAAAAAAAAAAAAAAAB8BAABfcmVscy8ucmVsc1BLAQItABQABgAIAAAAIQARI3vqxQAAANwAAAAP&#10;AAAAAAAAAAAAAAAAAAcCAABkcnMvZG93bnJldi54bWxQSwUGAAAAAAMAAwC3AAAA+QIAAAAA&#10;" path="m,l3645989,e" filled="f" strokecolor="#d9d9d9" strokeweight=".18492mm">
                  <v:path arrowok="t" textboxrect="0,0,3645989,0"/>
                </v:shape>
                <v:shape id="Shape 510" o:spid="_x0000_s1039" style="position:absolute;left:4000;top:4165;width:36460;height:0;visibility:visible;mso-wrap-style:square;v-text-anchor:top" coordsize="36459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ESqwwAAANwAAAAPAAAAZHJzL2Rvd25yZXYueG1sRE+7bsIw&#10;FN2R+g/WrcRGnKAWlRSDKlARSwdoVTFexZckbXwdbOfB39dDJcaj815tRtOInpyvLSvIkhQEcWF1&#10;zaWCr8/32QsIH5A1NpZJwY08bNYPkxXm2g58pP4UShFD2OeooAqhzaX0RUUGfWJb4shdrDMYInSl&#10;1A6HGG4aOU/ThTRYc2yosKVtRcXvqTMKmv31o/fLH3fphvrmdsXT90GelZo+jm+vIAKN4S7+dx+0&#10;gucszo9n4hGQ6z8AAAD//wMAUEsBAi0AFAAGAAgAAAAhANvh9svuAAAAhQEAABMAAAAAAAAAAAAA&#10;AAAAAAAAAFtDb250ZW50X1R5cGVzXS54bWxQSwECLQAUAAYACAAAACEAWvQsW78AAAAVAQAACwAA&#10;AAAAAAAAAAAAAAAfAQAAX3JlbHMvLnJlbHNQSwECLQAUAAYACAAAACEABcBEqsMAAADcAAAADwAA&#10;AAAAAAAAAAAAAAAHAgAAZHJzL2Rvd25yZXYueG1sUEsFBgAAAAADAAMAtwAAAPcCAAAAAA==&#10;" path="m,l3645989,e" filled="f" strokecolor="#d9d9d9" strokeweight=".18492mm">
                  <v:path arrowok="t" textboxrect="0,0,3645989,0"/>
                </v:shape>
                <v:shape id="Shape 511" o:spid="_x0000_s1040" style="position:absolute;left:4000;top:2292;width:36460;height:0;visibility:visible;mso-wrap-style:square;v-text-anchor:top" coordsize="36459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OExxQAAANwAAAAPAAAAZHJzL2Rvd25yZXYueG1sRI9Ba8JA&#10;FITvQv/D8gredBNRaVNXKRXFSw/VUnp8ZJ9JNPs27q5J/PfdguBxmJlvmMWqN7VoyfnKsoJ0nIAg&#10;zq2uuFDwfdiMXkD4gKyxtkwKbuRhtXwaLDDTtuMvavehEBHCPkMFZQhNJqXPSzLox7Yhjt7ROoMh&#10;SldI7bCLcFPLSZLMpcGK40KJDX2UlJ/3V6Og3l4+W/96csdrV93cOp/+7OSvUsPn/v0NRKA+PML3&#10;9k4rmKUp/J+JR0Au/wAAAP//AwBQSwECLQAUAAYACAAAACEA2+H2y+4AAACFAQAAEwAAAAAAAAAA&#10;AAAAAAAAAAAAW0NvbnRlbnRfVHlwZXNdLnhtbFBLAQItABQABgAIAAAAIQBa9CxbvwAAABUBAAAL&#10;AAAAAAAAAAAAAAAAAB8BAABfcmVscy8ucmVsc1BLAQItABQABgAIAAAAIQBqjOExxQAAANwAAAAP&#10;AAAAAAAAAAAAAAAAAAcCAABkcnMvZG93bnJldi54bWxQSwUGAAAAAAMAAwC3AAAA+QIAAAAA&#10;" path="m,l3645989,e" filled="f" strokecolor="#d9d9d9" strokeweight=".18492mm">
                  <v:path arrowok="t" textboxrect="0,0,3645989,0"/>
                </v:shape>
                <v:shape id="Shape 512" o:spid="_x0000_s1041" style="position:absolute;left:9207;top:2021;width:0;height:6392;visibility:visible;mso-wrap-style:square;v-text-anchor:top" coordsize="0,639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WrxQAAANwAAAAPAAAAZHJzL2Rvd25yZXYueG1sRI/RasJA&#10;FETfC/7Dcgt9040pFUldpSpSpSCo/YBr9poEs3dDds2m/Xq3IPRxmJkzzGzRm1p01LrKsoLxKAFB&#10;nFtdcaHg+7QZTkE4j6yxtkwKfsjBYj54mmGmbeADdUdfiAhhl6GC0vsmk9LlJRl0I9sQR+9iW4M+&#10;yraQusUQ4aaWaZJMpMGK40KJDa1Kyq/Hm1Hwu/yqtyGE5Hzava4/z3m67yZGqZfn/uMdhKfe/4cf&#10;7a1W8DZO4e9MPAJyfgcAAP//AwBQSwECLQAUAAYACAAAACEA2+H2y+4AAACFAQAAEwAAAAAAAAAA&#10;AAAAAAAAAAAAW0NvbnRlbnRfVHlwZXNdLnhtbFBLAQItABQABgAIAAAAIQBa9CxbvwAAABUBAAAL&#10;AAAAAAAAAAAAAAAAAB8BAABfcmVscy8ucmVsc1BLAQItABQABgAIAAAAIQArt+WrxQAAANwAAAAP&#10;AAAAAAAAAAAAAAAAAAcCAABkcnMvZG93bnJldi54bWxQSwUGAAAAAAMAAwC3AAAA+QIAAAAA&#10;" path="m,639223l,e" filled="f" strokecolor="maroon" strokeweight=".18492mm">
                  <v:path arrowok="t" textboxrect="0,0,0,639223"/>
                </v:shape>
                <v:shape id="Shape 513" o:spid="_x0000_s1042" style="position:absolute;left:8687;top:8413;width:520;height:0;visibility:visible;mso-wrap-style:square;v-text-anchor:top" coordsize="519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JkkxQAAANwAAAAPAAAAZHJzL2Rvd25yZXYueG1sRI9Ba8JA&#10;FITvhf6H5RV6002sVolupBWKgl4ahVyf2dckNPt2yW41/fddQehxmJlvmNV6MJ24UO9bywrScQKC&#10;uLK65VrB6fgxWoDwAVljZ5kU/JKHdf74sMJM2yt/0qUItYgQ9hkqaEJwmZS+asigH1tHHL0v2xsM&#10;Ufa11D1eI9x0cpIkr9Jgy3GhQUebhqrv4scoKM/7oxvcYbKb6r3ZnOdlad+3Sj0/DW9LEIGG8B++&#10;t3dawSx9gduZeARk/gcAAP//AwBQSwECLQAUAAYACAAAACEA2+H2y+4AAACFAQAAEwAAAAAAAAAA&#10;AAAAAAAAAAAAW0NvbnRlbnRfVHlwZXNdLnhtbFBLAQItABQABgAIAAAAIQBa9CxbvwAAABUBAAAL&#10;AAAAAAAAAAAAAAAAAB8BAABfcmVscy8ucmVsc1BLAQItABQABgAIAAAAIQBI1JkkxQAAANwAAAAP&#10;AAAAAAAAAAAAAAAAAAcCAABkcnMvZG93bnJldi54bWxQSwUGAAAAAAMAAwC3AAAA+QIAAAAA&#10;" path="m,l51996,e" filled="f" strokecolor="maroon" strokeweight=".18492mm">
                  <v:path arrowok="t" textboxrect="0,0,51996,0"/>
                </v:shape>
                <v:shape id="Shape 514" o:spid="_x0000_s1043" style="position:absolute;left:8687;top:2021;width:520;height:0;visibility:visible;mso-wrap-style:square;v-text-anchor:top" coordsize="519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QFQxQAAANwAAAAPAAAAZHJzL2Rvd25yZXYueG1sRI9Ba8JA&#10;FITvgv9heUJvulFSW1JXUaE0YC9qIddn9jUJzb5dstsk/ffdQsHjMDPfMJvdaFrRU+cbywqWiwQE&#10;cWl1w5WCj+vr/BmED8gaW8uk4Ic87LbTyQYzbQc+U38JlYgQ9hkqqENwmZS+rMmgX1hHHL1P2xkM&#10;UXaV1B0OEW5auUqStTTYcFyo0dGxpvLr8m0UFLfT1Y3ufZWn+mSOt6eisIc3pR5m4/4FRKAx3MP/&#10;7VwreFym8HcmHgG5/QUAAP//AwBQSwECLQAUAAYACAAAACEA2+H2y+4AAACFAQAAEwAAAAAAAAAA&#10;AAAAAAAAAAAAW0NvbnRlbnRfVHlwZXNdLnhtbFBLAQItABQABgAIAAAAIQBa9CxbvwAAABUBAAAL&#10;AAAAAAAAAAAAAAAAAB8BAABfcmVscy8ucmVsc1BLAQItABQABgAIAAAAIQDHPQFQxQAAANwAAAAP&#10;AAAAAAAAAAAAAAAAAAcCAABkcnMvZG93bnJldi54bWxQSwUGAAAAAAMAAwC3AAAA+QIAAAAA&#10;" path="m,l51996,e" filled="f" strokecolor="maroon" strokeweight=".18492mm">
                  <v:path arrowok="t" textboxrect="0,0,51996,0"/>
                </v:shape>
                <v:shape id="Shape 515" o:spid="_x0000_s1044" style="position:absolute;left:9207;top:8413;width:520;height:0;visibility:visible;mso-wrap-style:square;v-text-anchor:top" coordsize="519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VugxAAAANwAAAAPAAAAZHJzL2Rvd25yZXYueG1sRI9Bi8Iw&#10;FITvgv8hPMGbpiqKVqOIi7IIC1q9eHs0z7bYvJQmq3V/vVkQPA4z8w2zWDWmFHeqXWFZwaAfgSBO&#10;rS44U3A+bXtTEM4jaywtk4InOVgt260Fxto++Ej3xGciQNjFqCD3voqldGlOBl3fVsTBu9raoA+y&#10;zqSu8RHgppTDKJpIgwWHhRwr2uSU3pJfo8DsZ5H22d/oZ7ubXkaHw6bafSVKdTvNeg7CU+M/4Xf7&#10;WysYD8bwfyYcAbl8AQAA//8DAFBLAQItABQABgAIAAAAIQDb4fbL7gAAAIUBAAATAAAAAAAAAAAA&#10;AAAAAAAAAABbQ29udGVudF9UeXBlc10ueG1sUEsBAi0AFAAGAAgAAAAhAFr0LFu/AAAAFQEAAAsA&#10;AAAAAAAAAAAAAAAAHwEAAF9yZWxzLy5yZWxzUEsBAi0AFAAGAAgAAAAhAAAlW6DEAAAA3AAAAA8A&#10;AAAAAAAAAAAAAAAABwIAAGRycy9kb3ducmV2LnhtbFBLBQYAAAAAAwADALcAAAD4AgAAAAA=&#10;" path="m51988,l,e" filled="f" strokecolor="maroon" strokeweight=".18492mm">
                  <v:path arrowok="t" textboxrect="0,0,51988,0"/>
                </v:shape>
                <v:shape id="Shape 516" o:spid="_x0000_s1045" style="position:absolute;left:9207;top:2021;width:520;height:0;visibility:visible;mso-wrap-style:square;v-text-anchor:top" coordsize="519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8XXxgAAANwAAAAPAAAAZHJzL2Rvd25yZXYueG1sRI9Ba8JA&#10;FITvQv/D8gq96caGShpdpaRESkHQ2Iu3R/Y1Cc2+DdmtSf31bkHwOMzMN8xqM5pWnKl3jWUF81kE&#10;gri0uuFKwdcxnyYgnEfW2FomBX/kYLN+mKww1XbgA50LX4kAYZeigtr7LpXSlTUZdDPbEQfv2/YG&#10;fZB9JXWPQ4CbVj5H0UIabDgs1NhRVlP5U/waBebzNdK+usS7fJuc4v0+67bvhVJPj+PbEoSn0d/D&#10;t/aHVvAyX8D/mXAE5PoKAAD//wMAUEsBAi0AFAAGAAgAAAAhANvh9svuAAAAhQEAABMAAAAAAAAA&#10;AAAAAAAAAAAAAFtDb250ZW50X1R5cGVzXS54bWxQSwECLQAUAAYACAAAACEAWvQsW78AAAAVAQAA&#10;CwAAAAAAAAAAAAAAAAAfAQAAX3JlbHMvLnJlbHNQSwECLQAUAAYACAAAACEA8PfF18YAAADcAAAA&#10;DwAAAAAAAAAAAAAAAAAHAgAAZHJzL2Rvd25yZXYueG1sUEsFBgAAAAADAAMAtwAAAPoCAAAAAA==&#10;" path="m51988,l,e" filled="f" strokecolor="maroon" strokeweight=".18492mm">
                  <v:path arrowok="t" textboxrect="0,0,51988,0"/>
                </v:shape>
                <v:shape id="Shape 517" o:spid="_x0000_s1046" style="position:absolute;left:8984;top:5011;width:429;height:429;visibility:visible;mso-wrap-style:square;v-text-anchor:top" coordsize="42855,42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RU9xgAAANwAAAAPAAAAZHJzL2Rvd25yZXYueG1sRI9Ba8JA&#10;FITvBf/D8oTe6iaF1hCzESkVlCpoWvH6yL4mqdm3IbvV+O+7BcHjMDPfMNl8MK04U+8aywriSQSC&#10;uLS64UrB1+fyKQHhPLLG1jIpuJKDeT56yDDV9sJ7Ohe+EgHCLkUFtfddKqUrazLoJrYjDt637Q36&#10;IPtK6h4vAW5a+RxFr9Jgw2Ghxo7eaipPxa9RsBqS5WEdfcTT991Wr3/KzfHAiVKP42ExA+Fp8Pfw&#10;rb3SCl7iKfyfCUdA5n8AAAD//wMAUEsBAi0AFAAGAAgAAAAhANvh9svuAAAAhQEAABMAAAAAAAAA&#10;AAAAAAAAAAAAAFtDb250ZW50X1R5cGVzXS54bWxQSwECLQAUAAYACAAAACEAWvQsW78AAAAVAQAA&#10;CwAAAAAAAAAAAAAAAAAfAQAAX3JlbHMvLnJlbHNQSwECLQAUAAYACAAAACEAaOEVPcYAAADcAAAA&#10;DwAAAAAAAAAAAAAAAAAHAgAAZHJzL2Rvd25yZXYueG1sUEsFBgAAAAADAAMAtwAAAPoCAAAAAA==&#10;" path="m,42840r42855,l42855,,,,,42840xe" filled="f" strokecolor="maroon" strokeweight=".18492mm">
                  <v:path arrowok="t" textboxrect="0,0,42855,42840"/>
                </v:shape>
                <v:shape id="Shape 518" o:spid="_x0000_s1047" style="position:absolute;left:14415;top:5847;width:0;height:4784;visibility:visible;mso-wrap-style:square;v-text-anchor:top" coordsize="0,478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3XGvwAAANwAAAAPAAAAZHJzL2Rvd25yZXYueG1sRE/NagIx&#10;EL4LfYcwgjfNWrDI1ihuodBLLf48wLCZJstuZpZNqtu3NwfB48f3v9mNoVNXGmIjbGC5KEAR12Ib&#10;dgYu58/5GlRMyBY7YTLwTxF225fJBksrNz7S9ZScyiEcSzTgU+pLrWPtKWBcSE+cuV8ZAqYMB6ft&#10;gLccHjr9WhRvOmDDucFjTx+e6vb0FwzI2VfOHw9OftpDi99SdZ4qY2bTcf8OKtGYnuKH+8saWC3z&#10;2nwmHwG9vQMAAP//AwBQSwECLQAUAAYACAAAACEA2+H2y+4AAACFAQAAEwAAAAAAAAAAAAAAAAAA&#10;AAAAW0NvbnRlbnRfVHlwZXNdLnhtbFBLAQItABQABgAIAAAAIQBa9CxbvwAAABUBAAALAAAAAAAA&#10;AAAAAAAAAB8BAABfcmVscy8ucmVsc1BLAQItABQABgAIAAAAIQB0d3XGvwAAANwAAAAPAAAAAAAA&#10;AAAAAAAAAAcCAABkcnMvZG93bnJldi54bWxQSwUGAAAAAAMAAwC3AAAA8wIAAAAA&#10;" path="m,478367l,e" filled="f" strokecolor="maroon" strokeweight=".18492mm">
                  <v:path arrowok="t" textboxrect="0,0,0,478367"/>
                </v:shape>
                <v:shape id="Shape 519" o:spid="_x0000_s1048" style="position:absolute;left:13894;top:10631;width:521;height:0;visibility:visible;mso-wrap-style:square;v-text-anchor:top" coordsize="520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LRcwwAAANwAAAAPAAAAZHJzL2Rvd25yZXYueG1sRI/RasJA&#10;FETfC/7DcgXf6iZFi0ZXkRbFN0n0Ay7ZaxLN3k13V41/7xYKfRxm5gyzXPemFXdyvrGsIB0nIIhL&#10;qxuuFJyO2/cZCB+QNbaWScGTPKxXg7clZto+OKd7ESoRIewzVFCH0GVS+rImg35sO+Lona0zGKJ0&#10;ldQOHxFuWvmRJJ/SYMNxocaOvmoqr8XNKHD0fXgeLsVPfpxwLvVlN03PO6VGw36zABGoD//hv/Ze&#10;K5imc/g9E4+AXL0AAAD//wMAUEsBAi0AFAAGAAgAAAAhANvh9svuAAAAhQEAABMAAAAAAAAAAAAA&#10;AAAAAAAAAFtDb250ZW50X1R5cGVzXS54bWxQSwECLQAUAAYACAAAACEAWvQsW78AAAAVAQAACwAA&#10;AAAAAAAAAAAAAAAfAQAAX3JlbHMvLnJlbHNQSwECLQAUAAYACAAAACEAjBC0XMMAAADcAAAADwAA&#10;AAAAAAAAAAAAAAAHAgAAZHJzL2Rvd25yZXYueG1sUEsFBgAAAAADAAMAtwAAAPcCAAAAAA==&#10;" path="m,l52075,e" filled="f" strokecolor="maroon" strokeweight=".18492mm">
                  <v:path arrowok="t" textboxrect="0,0,52075,0"/>
                </v:shape>
                <v:shape id="Shape 520" o:spid="_x0000_s1049" style="position:absolute;left:13894;top:5847;width:521;height:0;visibility:visible;mso-wrap-style:square;v-text-anchor:top" coordsize="520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td8vgAAANwAAAAPAAAAZHJzL2Rvd25yZXYueG1sRE/NisIw&#10;EL4LvkMYwZumiopUoywuijdp9QGGZmzrNpOaZLW+vTkIHj++//W2M414kPO1ZQWTcQKCuLC65lLB&#10;5bwfLUH4gKyxsUwKXuRhu+n31phq++SMHnkoRQxhn6KCKoQ2ldIXFRn0Y9sSR+5qncEQoSuldviM&#10;4aaR0yRZSIM1x4YKW9pVVPzl/0aBo9/T63TL79l5xpnUt8N8cj0oNRx0PysQgbrwFX/cR61gPo3z&#10;45l4BOTmDQAA//8DAFBLAQItABQABgAIAAAAIQDb4fbL7gAAAIUBAAATAAAAAAAAAAAAAAAAAAAA&#10;AABbQ29udGVudF9UeXBlc10ueG1sUEsBAi0AFAAGAAgAAAAhAFr0LFu/AAAAFQEAAAsAAAAAAAAA&#10;AAAAAAAAHwEAAF9yZWxzLy5yZWxzUEsBAi0AFAAGAAgAAAAhANNG13y+AAAA3AAAAA8AAAAAAAAA&#10;AAAAAAAABwIAAGRycy9kb3ducmV2LnhtbFBLBQYAAAAAAwADALcAAADyAgAAAAA=&#10;" path="m,l52075,e" filled="f" strokecolor="maroon" strokeweight=".18492mm">
                  <v:path arrowok="t" textboxrect="0,0,52075,0"/>
                </v:shape>
                <v:shape id="Shape 521" o:spid="_x0000_s1050" style="position:absolute;left:14415;top:10631;width:524;height:0;visibility:visible;mso-wrap-style:square;v-text-anchor:top" coordsize="524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6nmAxgAAANwAAAAPAAAAZHJzL2Rvd25yZXYueG1sRI9Pa8JA&#10;FMTvgt9heYI33SjYSnSVohhysIf4B9rbI/tMQrNvQ3Y18dt3CwWPw8z8hllve1OLB7WusqxgNo1A&#10;EOdWV1wouJwPkyUI55E11pZJwZMcbDfDwRpjbTvO6HHyhQgQdjEqKL1vYildXpJBN7UNcfButjXo&#10;g2wLqVvsAtzUch5Fb9JgxWGhxIZ2JeU/p7tR4Jbn/fu3a47J5/XrkPY7U2VRotR41H+sQHjq/Sv8&#10;3061gsV8Bn9nwhGQm18AAAD//wMAUEsBAi0AFAAGAAgAAAAhANvh9svuAAAAhQEAABMAAAAAAAAA&#10;AAAAAAAAAAAAAFtDb250ZW50X1R5cGVzXS54bWxQSwECLQAUAAYACAAAACEAWvQsW78AAAAVAQAA&#10;CwAAAAAAAAAAAAAAAAAfAQAAX3JlbHMvLnJlbHNQSwECLQAUAAYACAAAACEAW+p5gMYAAADcAAAA&#10;DwAAAAAAAAAAAAAAAAAHAgAAZHJzL2Rvd25yZXYueG1sUEsFBgAAAAADAAMAtwAAAPoCAAAAAA==&#10;" path="m52425,l,e" filled="f" strokecolor="maroon" strokeweight=".18492mm">
                  <v:path arrowok="t" textboxrect="0,0,52425,0"/>
                </v:shape>
                <v:shape id="Shape 522" o:spid="_x0000_s1051" style="position:absolute;left:14415;top:5847;width:524;height:0;visibility:visible;mso-wrap-style:square;v-text-anchor:top" coordsize="524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Of3xQAAANwAAAAPAAAAZHJzL2Rvd25yZXYueG1sRI9Ba8JA&#10;FITvgv9heUJvujHQNkRXEUXJoT1oKujtkX0mwezbkF1N+u+7hUKPw8x8wyzXg2nEkzpXW1Ywn0Ug&#10;iAuray4VfOX7aQLCeWSNjWVS8E0O1qvxaImptj0f6XnypQgQdikqqLxvUyldUZFBN7MtcfButjPo&#10;g+xKqTvsA9w0Mo6iN2mw5rBQYUvbior76WEUuCTfvV9d+3H4PF/22bA19TE6KPUyGTYLEJ4G/x/+&#10;a2dawWscw++ZcATk6gcAAP//AwBQSwECLQAUAAYACAAAACEA2+H2y+4AAACFAQAAEwAAAAAAAAAA&#10;AAAAAAAAAAAAW0NvbnRlbnRfVHlwZXNdLnhtbFBLAQItABQABgAIAAAAIQBa9CxbvwAAABUBAAAL&#10;AAAAAAAAAAAAAAAAAB8BAABfcmVscy8ucmVsc1BLAQItABQABgAIAAAAIQCrOOf3xQAAANwAAAAP&#10;AAAAAAAAAAAAAAAAAAcCAABkcnMvZG93bnJldi54bWxQSwUGAAAAAAMAAwC3AAAA+QIAAAAA&#10;" path="m52425,l,e" filled="f" strokecolor="maroon" strokeweight=".18492mm">
                  <v:path arrowok="t" textboxrect="0,0,52425,0"/>
                </v:shape>
                <v:shape id="Shape 523" o:spid="_x0000_s1052" style="position:absolute;left:14229;top:8033;width:429;height:429;visibility:visible;mso-wrap-style:square;v-text-anchor:top" coordsize="42855,42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tmDxQAAANwAAAAPAAAAZHJzL2Rvd25yZXYueG1sRI9Ba8JA&#10;FITvBf/D8gRvulFRQ+oqpVRQtFDTSq+P7DOJzb4N2VXjv3cFocdhZr5h5svWVOJCjSstKxgOIhDE&#10;mdUl5wp+vlf9GITzyBory6TgRg6Wi87LHBNtr7ynS+pzESDsElRQeF8nUrqsIINuYGvi4B1tY9AH&#10;2eRSN3gNcFPJURRNpcGSw0KBNb0XlP2lZ6Ng3carwybaDmcfX596c8p2vweOlep127dXEJ5a/x9+&#10;ttdawWQ0hseZcATk4g4AAP//AwBQSwECLQAUAAYACAAAACEA2+H2y+4AAACFAQAAEwAAAAAAAAAA&#10;AAAAAAAAAAAAW0NvbnRlbnRfVHlwZXNdLnhtbFBLAQItABQABgAIAAAAIQBa9CxbvwAAABUBAAAL&#10;AAAAAAAAAAAAAAAAAB8BAABfcmVscy8ucmVsc1BLAQItABQABgAIAAAAIQDZttmDxQAAANwAAAAP&#10;AAAAAAAAAAAAAAAAAAcCAABkcnMvZG93bnJldi54bWxQSwUGAAAAAAMAAwC3AAAA+QIAAAAA&#10;" path="m,42840r42855,l42855,,,,,42840xe" filled="f" strokecolor="maroon" strokeweight=".18492mm">
                  <v:path arrowok="t" textboxrect="0,0,42855,42840"/>
                </v:shape>
                <v:shape id="Shape 524" o:spid="_x0000_s1053" style="position:absolute;left:19626;top:10335;width:0;height:4854;visibility:visible;mso-wrap-style:square;v-text-anchor:top" coordsize="0,485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clexgAAANwAAAAPAAAAZHJzL2Rvd25yZXYueG1sRI/NasMw&#10;EITvgbyD2EBviZzQ1IkbJaQlBl9q8vcAW2trm1orY6m2+/ZVodDjMDPfMLvDaBrRU+dqywqWiwgE&#10;cWF1zaWC+y2db0A4j6yxsUwKvsnBYT+d7DDRduAL9VdfigBhl6CCyvs2kdIVFRl0C9sSB+/DdgZ9&#10;kF0pdYdDgJtGrqLoSRqsOSxU2NJrRcXn9csoGPLNKY/ie/p2eh9ebn12jtfbs1IPs/H4DMLT6P/D&#10;f+1MK1ivHuH3TDgCcv8DAAD//wMAUEsBAi0AFAAGAAgAAAAhANvh9svuAAAAhQEAABMAAAAAAAAA&#10;AAAAAAAAAAAAAFtDb250ZW50X1R5cGVzXS54bWxQSwECLQAUAAYACAAAACEAWvQsW78AAAAVAQAA&#10;CwAAAAAAAAAAAAAAAAAfAQAAX3JlbHMvLnJlbHNQSwECLQAUAAYACAAAACEAHQXJXsYAAADcAAAA&#10;DwAAAAAAAAAAAAAAAAAHAgAAZHJzL2Rvd25yZXYueG1sUEsFBgAAAAADAAMAtwAAAPoCAAAAAA==&#10;" path="m,485368l,e" filled="f" strokecolor="maroon" strokeweight=".18492mm">
                  <v:path arrowok="t" textboxrect="0,0,0,485368"/>
                </v:shape>
                <v:shape id="Shape 525" o:spid="_x0000_s1054" style="position:absolute;left:19106;top:15189;width:520;height:0;visibility:visible;mso-wrap-style:square;v-text-anchor:top" coordsize="519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ZEdxAAAANwAAAAPAAAAZHJzL2Rvd25yZXYueG1sRI9Bi8Iw&#10;FITvgv8hPMGbpiouWo0iirIIC1q9eHs0z7bYvJQmat1fbxYWPA4z8w0zXzamFA+qXWFZwaAfgSBO&#10;rS44U3A+bXsTEM4jaywtk4IXOVgu2q05xto++UiPxGciQNjFqCD3voqldGlOBl3fVsTBu9raoA+y&#10;zqSu8RngppTDKPqSBgsOCzlWtM4pvSV3o8Dsp5H22e/oZ7ubXEaHw7rabRKlup1mNQPhqfGf8H/7&#10;WysYD8fwdyYcAbl4AwAA//8DAFBLAQItABQABgAIAAAAIQDb4fbL7gAAAIUBAAATAAAAAAAAAAAA&#10;AAAAAAAAAABbQ29udGVudF9UeXBlc10ueG1sUEsBAi0AFAAGAAgAAAAhAFr0LFu/AAAAFQEAAAsA&#10;AAAAAAAAAAAAAAAAHwEAAF9yZWxzLy5yZWxzUEsBAi0AFAAGAAgAAAAhAM5JkR3EAAAA3AAAAA8A&#10;AAAAAAAAAAAAAAAABwIAAGRycy9kb3ducmV2LnhtbFBLBQYAAAAAAwADALcAAAD4AgAAAAA=&#10;" path="m,l51988,e" filled="f" strokecolor="maroon" strokeweight=".18492mm">
                  <v:path arrowok="t" textboxrect="0,0,51988,0"/>
                </v:shape>
                <v:shape id="Shape 526" o:spid="_x0000_s1055" style="position:absolute;left:19106;top:10335;width:520;height:0;visibility:visible;mso-wrap-style:square;v-text-anchor:top" coordsize="519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9qxAAAANwAAAAPAAAAZHJzL2Rvd25yZXYueG1sRI9Bi8Iw&#10;FITvC/6H8ARva6qyotUo4qIsgqDVi7dH82yLzUtpslr99UYQPA4z8w0znTemFFeqXWFZQa8bgSBO&#10;rS44U3A8rL5HIJxH1lhaJgV3cjCftb6mGGt74z1dE5+JAGEXo4Lc+yqW0qU5GXRdWxEH72xrgz7I&#10;OpO6xluAm1L2o2goDRYcFnKsaJlTekn+jQKzGUfaZ4/BdrUenQa73bJa/yZKddrNYgLCU+M/4Xf7&#10;Tyv46Q/hdSYcATl7AgAA//8DAFBLAQItABQABgAIAAAAIQDb4fbL7gAAAIUBAAATAAAAAAAAAAAA&#10;AAAAAAAAAABbQ29udGVudF9UeXBlc10ueG1sUEsBAi0AFAAGAAgAAAAhAFr0LFu/AAAAFQEAAAsA&#10;AAAAAAAAAAAAAAAAHwEAAF9yZWxzLy5yZWxzUEsBAi0AFAAGAAgAAAAhAD6bD2rEAAAA3AAAAA8A&#10;AAAAAAAAAAAAAAAABwIAAGRycy9kb3ducmV2LnhtbFBLBQYAAAAAAwADALcAAAD4AgAAAAA=&#10;" path="m,l51988,e" filled="f" strokecolor="maroon" strokeweight=".18492mm">
                  <v:path arrowok="t" textboxrect="0,0,51988,0"/>
                </v:shape>
                <v:shape id="Shape 527" o:spid="_x0000_s1056" style="position:absolute;left:19626;top:15189;width:519;height:0;visibility:visible;mso-wrap-style:square;v-text-anchor:top" coordsize="519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6rxxQAAANwAAAAPAAAAZHJzL2Rvd25yZXYueG1sRI9Pi8Iw&#10;FMTvgt8hPMGbpir+2WoUURRZENzuXrw9mmdbbF5KE7W7n94sCB6HmfkNs1g1phR3ql1hWcGgH4Eg&#10;Tq0uOFPw873rzUA4j6yxtEwKfsnBatluLTDW9sFfdE98JgKEXYwKcu+rWEqX5mTQ9W1FHLyLrQ36&#10;IOtM6hofAW5KOYyiiTRYcFjIsaJNTuk1uRkF5vMj0j77Gx13+9l5dDptqv02UarbadZzEJ4a/w6/&#10;2getYDycwv+ZcATk8gkAAP//AwBQSwECLQAUAAYACAAAACEA2+H2y+4AAACFAQAAEwAAAAAAAAAA&#10;AAAAAAAAAAAAW0NvbnRlbnRfVHlwZXNdLnhtbFBLAQItABQABgAIAAAAIQBa9CxbvwAAABUBAAAL&#10;AAAAAAAAAAAAAAAAAB8BAABfcmVscy8ucmVsc1BLAQItABQABgAIAAAAIQBR16rxxQAAANwAAAAP&#10;AAAAAAAAAAAAAAAAAAcCAABkcnMvZG93bnJldi54bWxQSwUGAAAAAAMAAwC3AAAA+QIAAAAA&#10;" path="m51988,l,e" filled="f" strokecolor="maroon" strokeweight=".18492mm">
                  <v:path arrowok="t" textboxrect="0,0,51988,0"/>
                </v:shape>
                <v:shape id="Shape 528" o:spid="_x0000_s1057" style="position:absolute;left:19626;top:10335;width:519;height:0;visibility:visible;mso-wrap-style:square;v-text-anchor:top" coordsize="519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D6DxAAAANwAAAAPAAAAZHJzL2Rvd25yZXYueG1sRE9Na8JA&#10;EL0X+h+WEXprNkYsaXQNRTGIULBpL96G7DQJzc6G7GrS/vruQfD4eN/rfDKduNLgWssK5lEMgriy&#10;uuVawdfn/jkF4Tyyxs4yKfglB/nm8WGNmbYjf9C19LUIIewyVNB432dSuqohgy6yPXHgvu1g0Ac4&#10;1FIPOIZw08kkjl+kwZZDQ4M9bRuqfsqLUWCOr7H29d/ifV+k58XptO2LXanU02x6W4HwNPm7+OY+&#10;aAXLJKwNZ8IRkJt/AAAA//8DAFBLAQItABQABgAIAAAAIQDb4fbL7gAAAIUBAAATAAAAAAAAAAAA&#10;AAAAAAAAAABbQ29udGVudF9UeXBlc10ueG1sUEsBAi0AFAAGAAgAAAAhAFr0LFu/AAAAFQEAAAsA&#10;AAAAAAAAAAAAAAAAHwEAAF9yZWxzLy5yZWxzUEsBAi0AFAAGAAgAAAAhACBIPoPEAAAA3AAAAA8A&#10;AAAAAAAAAAAAAAAABwIAAGRycy9kb3ducmV2LnhtbFBLBQYAAAAAAwADALcAAAD4AgAAAAA=&#10;" path="m51988,l,e" filled="f" strokecolor="maroon" strokeweight=".18492mm">
                  <v:path arrowok="t" textboxrect="0,0,51988,0"/>
                </v:shape>
                <v:shape id="Shape 529" o:spid="_x0000_s1058" style="position:absolute;left:19411;top:12564;width:429;height:431;visibility:visible;mso-wrap-style:square;v-text-anchor:top" coordsize="42855,43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ElAxAAAANwAAAAPAAAAZHJzL2Rvd25yZXYueG1sRI9Ba8JA&#10;FITvBf/D8gRvdWOooUY3QQSLUNpQq/dH9pkEs29Ddo3x33cLhR6HmfmG2eSjacVAvWssK1jMIxDE&#10;pdUNVwpO3/vnVxDOI2tsLZOCBznIs8nTBlNt7/xFw9FXIkDYpaig9r5LpXRlTQbd3HbEwbvY3qAP&#10;sq+k7vEe4KaVcRQl0mDDYaHGjnY1ldfjzSgw4/CWFB+f+B4vF3h72RXJ41woNZuO2zUIT6P/D/+1&#10;D1rBMl7B75lwBGT2AwAA//8DAFBLAQItABQABgAIAAAAIQDb4fbL7gAAAIUBAAATAAAAAAAAAAAA&#10;AAAAAAAAAABbQ29udGVudF9UeXBlc10ueG1sUEsBAi0AFAAGAAgAAAAhAFr0LFu/AAAAFQEAAAsA&#10;AAAAAAAAAAAAAAAAHwEAAF9yZWxzLy5yZWxzUEsBAi0AFAAGAAgAAAAhACC4SUDEAAAA3AAAAA8A&#10;AAAAAAAAAAAAAAAABwIAAGRycy9kb3ducmV2LnhtbFBLBQYAAAAAAwADALcAAAD4AgAAAAA=&#10;" path="m,43049r42855,l42855,,,,,43049xe" filled="f" strokecolor="maroon" strokeweight=".18492mm">
                  <v:path arrowok="t" textboxrect="0,0,42855,43049"/>
                </v:shape>
                <v:shape id="Shape 530" o:spid="_x0000_s1059" style="position:absolute;left:24830;top:14274;width:0;height:4303;visibility:visible;mso-wrap-style:square;v-text-anchor:top" coordsize="0,430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SnCwgAAANwAAAAPAAAAZHJzL2Rvd25yZXYueG1sRE/LasJA&#10;FN0X+g/DFdw1E9uoJc0opRCsG8EodHvJ3CZpM3dCZprH33cWgsvDeWf7ybRioN41lhWsohgEcWl1&#10;w5WC6yV/egXhPLLG1jIpmMnBfvf4kGGq7chnGgpfiRDCLkUFtfddKqUrazLoItsRB+7b9gZ9gH0l&#10;dY9jCDetfI7jjTTYcGiosaOPmsrf4s8oGLecJD/XIY/ni0umE33R+nhQarmY3t9AeJr8XXxzf2oF&#10;65cwP5wJR0Du/gEAAP//AwBQSwECLQAUAAYACAAAACEA2+H2y+4AAACFAQAAEwAAAAAAAAAAAAAA&#10;AAAAAAAAW0NvbnRlbnRfVHlwZXNdLnhtbFBLAQItABQABgAIAAAAIQBa9CxbvwAAABUBAAALAAAA&#10;AAAAAAAAAAAAAB8BAABfcmVscy8ucmVsc1BLAQItABQABgAIAAAAIQBtWSnCwgAAANwAAAAPAAAA&#10;AAAAAAAAAAAAAAcCAABkcnMvZG93bnJldi54bWxQSwUGAAAAAAMAAwC3AAAA9gIAAAAA&#10;" path="m,430233l,e" filled="f" strokecolor="maroon" strokeweight=".18492mm">
                  <v:path arrowok="t" textboxrect="0,0,0,430233"/>
                </v:shape>
                <v:shape id="Shape 531" o:spid="_x0000_s1060" style="position:absolute;left:24311;top:18577;width:519;height:0;visibility:visible;mso-wrap-style:square;v-text-anchor:top" coordsize="519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wHDxgAAANwAAAAPAAAAZHJzL2Rvd25yZXYueG1sRI9Ba8JA&#10;FITvBf/D8gq9NRsNlpi6iiiGUhDS6MXbI/uahGbfhuxWU399Vyj0OMzMN8xyPZpOXGhwrWUF0ygG&#10;QVxZ3XKt4HTcP6cgnEfW2FkmBT/kYL2aPCwx0/bKH3QpfS0ChF2GChrv+0xKVzVk0EW2Jw7epx0M&#10;+iCHWuoBrwFuOjmL4xdpsOWw0GBP24aqr/LbKDDvi1j7+pYc9nl6Topi2+e7Uqmnx3HzCsLT6P/D&#10;f+03rWCeTOF+JhwBufoFAAD//wMAUEsBAi0AFAAGAAgAAAAhANvh9svuAAAAhQEAABMAAAAAAAAA&#10;AAAAAAAAAAAAAFtDb250ZW50X1R5cGVzXS54bWxQSwECLQAUAAYACAAAACEAWvQsW78AAAAVAQAA&#10;CwAAAAAAAAAAAAAAAAAfAQAAX3JlbHMvLnJlbHNQSwECLQAUAAYACAAAACEANKsBw8YAAADcAAAA&#10;DwAAAAAAAAAAAAAAAAAHAgAAZHJzL2Rvd25yZXYueG1sUEsFBgAAAAADAAMAtwAAAPoCAAAAAA==&#10;" path="m,l51988,e" filled="f" strokecolor="maroon" strokeweight=".18492mm">
                  <v:path arrowok="t" textboxrect="0,0,51988,0"/>
                </v:shape>
                <v:shape id="Shape 532" o:spid="_x0000_s1061" style="position:absolute;left:24311;top:14274;width:519;height:0;visibility:visible;mso-wrap-style:square;v-text-anchor:top" coordsize="519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Z+0xQAAANwAAAAPAAAAZHJzL2Rvd25yZXYueG1sRI9Bi8Iw&#10;FITvgv8hPMGbplpW3GoUURQRFrS7l709mmdbbF5KE7XurzcLgsdhZr5h5svWVOJGjSstKxgNIxDE&#10;mdUl5wp+vreDKQjnkTVWlknBgxwsF93OHBNt73yiW+pzESDsElRQeF8nUrqsIINuaGvi4J1tY9AH&#10;2eRSN3gPcFPJcRRNpMGSw0KBNa0Lyi7p1Sgwh89I+/wv/trupr/x8biud5tUqX6vXc1AeGr9O/xq&#10;77WCj3gM/2fCEZCLJwAAAP//AwBQSwECLQAUAAYACAAAACEA2+H2y+4AAACFAQAAEwAAAAAAAAAA&#10;AAAAAAAAAAAAW0NvbnRlbnRfVHlwZXNdLnhtbFBLAQItABQABgAIAAAAIQBa9CxbvwAAABUBAAAL&#10;AAAAAAAAAAAAAAAAAB8BAABfcmVscy8ucmVsc1BLAQItABQABgAIAAAAIQDEeZ+0xQAAANwAAAAP&#10;AAAAAAAAAAAAAAAAAAcCAABkcnMvZG93bnJldi54bWxQSwUGAAAAAAMAAwC3AAAA+QIAAAAA&#10;" path="m,l51988,e" filled="f" strokecolor="maroon" strokeweight=".18492mm">
                  <v:path arrowok="t" textboxrect="0,0,51988,0"/>
                </v:shape>
                <v:shape id="Shape 533" o:spid="_x0000_s1062" style="position:absolute;left:24830;top:18577;width:523;height:0;visibility:visible;mso-wrap-style:square;v-text-anchor:top" coordsize="522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AiUxwAAANwAAAAPAAAAZHJzL2Rvd25yZXYueG1sRI/NawIx&#10;FMTvhf4P4RV602y1frAapRak4qHUj4PHx+a5u+3mZUniuvrXG0HocZiZ3zDTeWsq0ZDzpWUFb90E&#10;BHFmdcm5gv1u2RmD8AFZY2WZFFzIw3z2/DTFVNszb6jZhlxECPsUFRQh1KmUPivIoO/amjh6R+sM&#10;hihdLrXDc4SbSvaSZCgNlhwXCqzps6Dsb3syCg7r76u1vwPz5Y7m8D5aND/JvlHq9aX9mIAI1Ib/&#10;8KO90goG/T7cz8QjIGc3AAAA//8DAFBLAQItABQABgAIAAAAIQDb4fbL7gAAAIUBAAATAAAAAAAA&#10;AAAAAAAAAAAAAABbQ29udGVudF9UeXBlc10ueG1sUEsBAi0AFAAGAAgAAAAhAFr0LFu/AAAAFQEA&#10;AAsAAAAAAAAAAAAAAAAAHwEAAF9yZWxzLy5yZWxzUEsBAi0AFAAGAAgAAAAhAJ70CJTHAAAA3AAA&#10;AA8AAAAAAAAAAAAAAAAABwIAAGRycy9kb3ducmV2LnhtbFBLBQYAAAAAAwADALcAAAD7AgAAAAA=&#10;" path="m52250,l,e" filled="f" strokecolor="maroon" strokeweight=".18492mm">
                  <v:path arrowok="t" textboxrect="0,0,52250,0"/>
                </v:shape>
                <v:shape id="Shape 534" o:spid="_x0000_s1063" style="position:absolute;left:24830;top:14274;width:523;height:0;visibility:visible;mso-wrap-style:square;v-text-anchor:top" coordsize="522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ZDgxgAAANwAAAAPAAAAZHJzL2Rvd25yZXYueG1sRI9Ba8JA&#10;FITvgv9heYK3ZlOrrURX0UKp9FBa68HjI/tMUrNvw+4ao7/eLRQ8DjPzDTNfdqYWLTlfWVbwmKQg&#10;iHOrKy4U7H7eHqYgfEDWWFsmBRfysFz0e3PMtD3zN7XbUIgIYZ+hgjKEJpPS5yUZ9IltiKN3sM5g&#10;iNIVUjs8R7ip5ShNn6XBiuNCiQ29lpQftyejYP/xebX2d2Le3cHsxy/r9ivdtUoNB91qBiJQF+7h&#10;//ZGK5g8jeHvTDwCcnEDAAD//wMAUEsBAi0AFAAGAAgAAAAhANvh9svuAAAAhQEAABMAAAAAAAAA&#10;AAAAAAAAAAAAAFtDb250ZW50X1R5cGVzXS54bWxQSwECLQAUAAYACAAAACEAWvQsW78AAAAVAQAA&#10;CwAAAAAAAAAAAAAAAAAfAQAAX3JlbHMvLnJlbHNQSwECLQAUAAYACAAAACEAER2Q4MYAAADcAAAA&#10;DwAAAAAAAAAAAAAAAAAHAgAAZHJzL2Rvd25yZXYueG1sUEsFBgAAAAADAAMAtwAAAPoCAAAAAA==&#10;" path="m52250,l,e" filled="f" strokecolor="maroon" strokeweight=".18492mm">
                  <v:path arrowok="t" textboxrect="0,0,52250,0"/>
                </v:shape>
                <v:shape id="Shape 535" o:spid="_x0000_s1064" style="position:absolute;left:24656;top:16244;width:428;height:428;visibility:visible;mso-wrap-style:square;v-text-anchor:top" coordsize="42855,42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nKxxgAAANwAAAAPAAAAZHJzL2Rvd25yZXYueG1sRI9Ba8JA&#10;FITvBf/D8gq96UaLbUizEZEKigo2rfT6yL4m0ezbkN1q/PduQehxmJlvmHTWm0acqXO1ZQXjUQSC&#10;uLC65lLB1+dyGINwHlljY5kUXMnBLBs8pJhoe+EPOue+FAHCLkEFlfdtIqUrKjLoRrYlDt6P7Qz6&#10;ILtS6g4vAW4aOYmiF2mw5rBQYUuLiopT/msUrPp4eVhHm/Hr+36n18di+33gWKmnx37+BsJT7//D&#10;9/ZKK5g+T+HvTDgCMrsBAAD//wMAUEsBAi0AFAAGAAgAAAAhANvh9svuAAAAhQEAABMAAAAAAAAA&#10;AAAAAAAAAAAAAFtDb250ZW50X1R5cGVzXS54bWxQSwECLQAUAAYACAAAACEAWvQsW78AAAAVAQAA&#10;CwAAAAAAAAAAAAAAAAAfAQAAX3JlbHMvLnJlbHNQSwECLQAUAAYACAAAACEAvMpyscYAAADcAAAA&#10;DwAAAAAAAAAAAAAAAAAHAgAAZHJzL2Rvd25yZXYueG1sUEsFBgAAAAADAAMAtwAAAPoCAAAAAA==&#10;" path="m,42840r42855,l42855,,,,,42840xe" filled="f" strokecolor="maroon" strokeweight=".18492mm">
                  <v:path arrowok="t" textboxrect="0,0,42855,42840"/>
                </v:shape>
                <v:shape id="Shape 536" o:spid="_x0000_s1065" style="position:absolute;left:30041;top:15689;width:0;height:4071;visibility:visible;mso-wrap-style:square;v-text-anchor:top" coordsize="0,407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cHrxQAAANwAAAAPAAAAZHJzL2Rvd25yZXYueG1sRI/NasJA&#10;FIX3gu8wXKE7nZiildRRiq3YTUkbFenukrkmqZk7ITNq+vaOUOjycH4+znzZmVpcqHWVZQXjUQSC&#10;OLe64kLBbrsezkA4j6yxtkwKfsnBctHvzTHR9spfdMl8IcIIuwQVlN43iZQuL8mgG9mGOHhH2xr0&#10;QbaF1C1ew7ipZRxFU2mw4kAosaFVSfkpO5s75NOe08P37gk/0h+/Wcdvr3uj1MOge3kG4anz/+G/&#10;9rtWMHmcwv1MOAJycQMAAP//AwBQSwECLQAUAAYACAAAACEA2+H2y+4AAACFAQAAEwAAAAAAAAAA&#10;AAAAAAAAAAAAW0NvbnRlbnRfVHlwZXNdLnhtbFBLAQItABQABgAIAAAAIQBa9CxbvwAAABUBAAAL&#10;AAAAAAAAAAAAAAAAAB8BAABfcmVscy8ucmVsc1BLAQItABQABgAIAAAAIQDhIcHrxQAAANwAAAAP&#10;AAAAAAAAAAAAAAAAAAcCAABkcnMvZG93bnJldi54bWxQSwUGAAAAAAMAAwC3AAAA+QIAAAAA&#10;" path="m,407155l,e" filled="f" strokecolor="maroon" strokeweight=".18492mm">
                  <v:path arrowok="t" textboxrect="0,0,0,407155"/>
                </v:shape>
                <v:shape id="Shape 537" o:spid="_x0000_s1066" style="position:absolute;left:29522;top:19760;width:519;height:0;visibility:visible;mso-wrap-style:square;v-text-anchor:top" coordsize="519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jwsxgAAANwAAAAPAAAAZHJzL2Rvd25yZXYueG1sRI9Ba8JA&#10;FITvgv9heYI33bShbUyzkaIoUijY6MXbI/uahGbfhuxWo7/eLRR6HGbmGyZbDqYVZ+pdY1nBwzwC&#10;QVxa3XCl4HjYzBIQziNrbC2Tgis5WObjUYapthf+pHPhKxEg7FJUUHvfpVK6siaDbm474uB92d6g&#10;D7KvpO7xEuCmlY9R9CwNNhwWauxoVVP5XfwYBeZ9EWlf3eKPzTY5xfv9qtuuC6Wmk+HtFYSnwf+H&#10;/9o7reApfoHfM+EIyPwOAAD//wMAUEsBAi0AFAAGAAgAAAAhANvh9svuAAAAhQEAABMAAAAAAAAA&#10;AAAAAAAAAAAAAFtDb250ZW50X1R5cGVzXS54bWxQSwECLQAUAAYACAAAACEAWvQsW78AAAAVAQAA&#10;CwAAAAAAAAAAAAAAAAAfAQAAX3JlbHMvLnJlbHNQSwECLQAUAAYACAAAACEA1A48LMYAAADcAAAA&#10;DwAAAAAAAAAAAAAAAAAHAgAAZHJzL2Rvd25yZXYueG1sUEsFBgAAAAADAAMAtwAAAPoCAAAAAA==&#10;" path="m,l51988,e" filled="f" strokecolor="maroon" strokeweight=".18492mm">
                  <v:path arrowok="t" textboxrect="0,0,51988,0"/>
                </v:shape>
                <v:shape id="Shape 538" o:spid="_x0000_s1067" style="position:absolute;left:29522;top:15689;width:519;height:0;visibility:visible;mso-wrap-style:square;v-text-anchor:top" coordsize="519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ahewQAAANwAAAAPAAAAZHJzL2Rvd25yZXYueG1sRE9Ni8Iw&#10;EL0v+B/CCN7WVIuLVqOIooiw4FYv3oZmbIvNpDRRq7/eHIQ9Pt73bNGaStypcaVlBYN+BII4s7rk&#10;XMHpuPkeg3AeWWNlmRQ8ycFi3vmaYaLtg//onvpchBB2CSoovK8TKV1WkEHXtzVx4C62MegDbHKp&#10;G3yEcFPJYRT9SIMlh4YCa1oVlF3Tm1Fg9pNI+/wV/26243N8OKzq7TpVqtdtl1MQnlr/L/64d1rB&#10;KA5rw5lwBOT8DQAA//8DAFBLAQItABQABgAIAAAAIQDb4fbL7gAAAIUBAAATAAAAAAAAAAAAAAAA&#10;AAAAAABbQ29udGVudF9UeXBlc10ueG1sUEsBAi0AFAAGAAgAAAAhAFr0LFu/AAAAFQEAAAsAAAAA&#10;AAAAAAAAAAAAHwEAAF9yZWxzLy5yZWxzUEsBAi0AFAAGAAgAAAAhAKWRqF7BAAAA3AAAAA8AAAAA&#10;AAAAAAAAAAAABwIAAGRycy9kb3ducmV2LnhtbFBLBQYAAAAAAwADALcAAAD1AgAAAAA=&#10;" path="m,l51988,e" filled="f" strokecolor="maroon" strokeweight=".18492mm">
                  <v:path arrowok="t" textboxrect="0,0,51988,0"/>
                </v:shape>
                <v:shape id="Shape 539" o:spid="_x0000_s1068" style="position:absolute;left:30041;top:19760;width:523;height:0;visibility:visible;mso-wrap-style:square;v-text-anchor:top" coordsize="522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9+xwAAANwAAAAPAAAAZHJzL2Rvd25yZXYueG1sRI9Lb8Iw&#10;EITvSP0P1lbqDZw+KBAwCJAqqh6q8jhwXMVLkjZeR7YJgV+PKyFxHM3MN5rJrDWVaMj50rKC514C&#10;gjizuuRcwW770R2C8AFZY2WZFJzJw2z60Jlgqu2J19RsQi4ihH2KCooQ6lRKnxVk0PdsTRy9g3UG&#10;Q5Qul9rhKcJNJV+S5F0aLDkuFFjTsqDsb3M0CvZf3xdrf/tm5Q5m/zZYND/JrlHq6bGdj0EEasM9&#10;fGt/agX91xH8n4lHQE6vAAAA//8DAFBLAQItABQABgAIAAAAIQDb4fbL7gAAAIUBAAATAAAAAAAA&#10;AAAAAAAAAAAAAABbQ29udGVudF9UeXBlc10ueG1sUEsBAi0AFAAGAAgAAAAhAFr0LFu/AAAAFQEA&#10;AAsAAAAAAAAAAAAAAAAAHwEAAF9yZWxzLy5yZWxzUEsBAi0AFAAGAAgAAAAhAP8cP37HAAAA3AAA&#10;AA8AAAAAAAAAAAAAAAAABwIAAGRycy9kb3ducmV2LnhtbFBLBQYAAAAAAwADALcAAAD7AgAAAAA=&#10;" path="m52250,l,e" filled="f" strokecolor="maroon" strokeweight=".18492mm">
                  <v:path arrowok="t" textboxrect="0,0,52250,0"/>
                </v:shape>
                <v:shape id="Shape 540" o:spid="_x0000_s1069" style="position:absolute;left:30041;top:15689;width:523;height:0;visibility:visible;mso-wrap-style:square;v-text-anchor:top" coordsize="522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IOWewwAAANwAAAAPAAAAZHJzL2Rvd25yZXYueG1sRE/LisIw&#10;FN0L/kO4grsxVXwMHaOoIDO4kBl14fLSXNvONDclibX69WYx4PJw3vNlayrRkPOlZQXDQQKCOLO6&#10;5FzB6bh9ewfhA7LGyjIpuJOH5aLbmWOq7Y1/qDmEXMQQ9ikqKEKoUyl9VpBBP7A1ceQu1hkMEbpc&#10;aoe3GG4qOUqSqTRYcmwosKZNQdnf4WoUnHf7h7W/E/PpLuY8nq2b7+TUKNXvtasPEIHa8BL/u7+0&#10;gsk4zo9n4hGQiycAAAD//wMAUEsBAi0AFAAGAAgAAAAhANvh9svuAAAAhQEAABMAAAAAAAAAAAAA&#10;AAAAAAAAAFtDb250ZW50X1R5cGVzXS54bWxQSwECLQAUAAYACAAAACEAWvQsW78AAAAVAQAACwAA&#10;AAAAAAAAAAAAAAAfAQAAX3JlbHMvLnJlbHNQSwECLQAUAAYACAAAACEANiDlnsMAAADcAAAADwAA&#10;AAAAAAAAAAAAAAAHAgAAZHJzL2Rvd25yZXYueG1sUEsFBgAAAAADAAMAtwAAAPcCAAAAAA==&#10;" path="m52250,l,e" filled="f" strokecolor="maroon" strokeweight=".18492mm">
                  <v:path arrowok="t" textboxrect="0,0,52250,0"/>
                </v:shape>
                <v:shape id="Shape 541" o:spid="_x0000_s1070" style="position:absolute;left:29838;top:17558;width:428;height:428;visibility:visible;mso-wrap-style:square;v-text-anchor:top" coordsize="42855,42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wfPxgAAANwAAAAPAAAAZHJzL2Rvd25yZXYueG1sRI9ba8JA&#10;FITfC/6H5Qh9002kl5C6SikGIirUG74esqdJ2uzZkN1q/PduQejjMDPfMNN5bxpxps7VlhXE4wgE&#10;cWF1zaWCwz4bJSCcR9bYWCYFV3Iwnw0epphqe+EtnXe+FAHCLkUFlfdtKqUrKjLoxrYlDt6X7Qz6&#10;ILtS6g4vAW4aOYmiF2mw5rBQYUsfFRU/u1+jIO+T7LiMVvHr4nOjl9/F+nTkRKnHYf/+BsJT7//D&#10;93auFTw/xfB3JhwBObsBAAD//wMAUEsBAi0AFAAGAAgAAAAhANvh9svuAAAAhQEAABMAAAAAAAAA&#10;AAAAAAAAAAAAAFtDb250ZW50X1R5cGVzXS54bWxQSwECLQAUAAYACAAAACEAWvQsW78AAAAVAQAA&#10;CwAAAAAAAAAAAAAAAAAfAQAAX3JlbHMvLnJlbHNQSwECLQAUAAYACAAAACEAm/cHz8YAAADcAAAA&#10;DwAAAAAAAAAAAAAAAAAHAgAAZHJzL2Rvd25yZXYueG1sUEsFBgAAAAADAAMAtwAAAPoCAAAAAA==&#10;" path="m,42840r42855,l42855,,,,,42840xe" filled="f" strokecolor="maroon" strokeweight=".18492mm">
                  <v:path arrowok="t" textboxrect="0,0,42855,42840"/>
                </v:shape>
                <v:shape id="Shape 542" o:spid="_x0000_s1071" style="position:absolute;left:35249;top:19099;width:0;height:4642;visibility:visible;mso-wrap-style:square;v-text-anchor:top" coordsize="0,464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GDxAAAANwAAAAPAAAAZHJzL2Rvd25yZXYueG1sRI9BawIx&#10;FITvQv9DeIXeNKuoyGpWSkuxh4KoLV4fm7ebbTcvSxJ1+++NIHgcZuYbZrXubSvO5EPjWMF4lIEg&#10;Lp1uuFbwffgYLkCEiKyxdUwK/inAungarDDX7sI7Ou9jLRKEQ44KTIxdLmUoDVkMI9cRJ69y3mJM&#10;0tdSe7wkuG3lJMvm0mLDacFgR2+Gyr/9ySr4Om5+d/5wcuOu2WaV/7EmvFulXp771yWISH18hO/t&#10;T61gNp3A7Uw6ArK4AgAA//8DAFBLAQItABQABgAIAAAAIQDb4fbL7gAAAIUBAAATAAAAAAAAAAAA&#10;AAAAAAAAAABbQ29udGVudF9UeXBlc10ueG1sUEsBAi0AFAAGAAgAAAAhAFr0LFu/AAAAFQEAAAsA&#10;AAAAAAAAAAAAAAAAHwEAAF9yZWxzLy5yZWxzUEsBAi0AFAAGAAgAAAAhAP6aoYPEAAAA3AAAAA8A&#10;AAAAAAAAAAAAAAAABwIAAGRycy9kb3ducmV2LnhtbFBLBQYAAAAAAwADALcAAAD4AgAAAAA=&#10;" path="m,464146l,e" filled="f" strokecolor="maroon" strokeweight=".18492mm">
                  <v:path arrowok="t" textboxrect="0,0,0,464146"/>
                </v:shape>
                <v:shape id="Shape 543" o:spid="_x0000_s1072" style="position:absolute;left:34729;top:23741;width:520;height:0;visibility:visible;mso-wrap-style:square;v-text-anchor:top" coordsize="519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0lSxgAAANwAAAAPAAAAZHJzL2Rvd25yZXYueG1sRI9Ba8JA&#10;FITvgv9heYI33bRpS0yzkaIoUijY6MXbI/uahGbfhuxWo7/eLRR6HGbmGyZbDqYVZ+pdY1nBwzwC&#10;QVxa3XCl4HjYzBIQziNrbC2Tgis5WObjUYapthf+pHPhKxEg7FJUUHvfpVK6siaDbm474uB92d6g&#10;D7KvpO7xEuCmlY9R9CINNhwWauxoVVP5XfwYBeZ9EWlf3eKPzTY5xfv9qtuuC6Wmk+HtFYSnwf+H&#10;/9o7reD5KYbfM+EIyPwOAAD//wMAUEsBAi0AFAAGAAgAAAAhANvh9svuAAAAhQEAABMAAAAAAAAA&#10;AAAAAAAAAAAAAFtDb250ZW50X1R5cGVzXS54bWxQSwECLQAUAAYACAAAACEAWvQsW78AAAAVAQAA&#10;CwAAAAAAAAAAAAAAAAAfAQAAX3JlbHMvLnJlbHNQSwECLQAUAAYACAAAACEA8zNJUsYAAADcAAAA&#10;DwAAAAAAAAAAAAAAAAAHAgAAZHJzL2Rvd25yZXYueG1sUEsFBgAAAAADAAMAtwAAAPoCAAAAAA==&#10;" path="m,l51988,e" filled="f" strokecolor="maroon" strokeweight=".18492mm">
                  <v:path arrowok="t" textboxrect="0,0,51988,0"/>
                </v:shape>
                <v:shape id="Shape 544" o:spid="_x0000_s1073" style="position:absolute;left:34729;top:19099;width:520;height:0;visibility:visible;mso-wrap-style:square;v-text-anchor:top" coordsize="519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2tEmxQAAANwAAAAPAAAAZHJzL2Rvd25yZXYueG1sRI9Pi8Iw&#10;FMTvC36H8ARva+pf3GoUURRZENzuXrw9mmdbbF5KE7X66c2C4HGYmd8ws0VjSnGl2hWWFfS6EQji&#10;1OqCMwV/v5vPCQjnkTWWlknBnRws5q2PGcba3viHronPRICwi1FB7n0VS+nSnAy6rq2Ig3eytUEf&#10;ZJ1JXeMtwE0p+1E0lgYLDgs5VrTKKT0nF6PAfH9F2mePwX6znRwHh8Oq2q4TpTrtZjkF4anx7/Cr&#10;vdMKRsMh/J8JR0DOnwAAAP//AwBQSwECLQAUAAYACAAAACEA2+H2y+4AAACFAQAAEwAAAAAAAAAA&#10;AAAAAAAAAAAAW0NvbnRlbnRfVHlwZXNdLnhtbFBLAQItABQABgAIAAAAIQBa9CxbvwAAABUBAAAL&#10;AAAAAAAAAAAAAAAAAB8BAABfcmVscy8ucmVsc1BLAQItABQABgAIAAAAIQB82tEmxQAAANwAAAAP&#10;AAAAAAAAAAAAAAAAAAcCAABkcnMvZG93bnJldi54bWxQSwUGAAAAAAMAAwC3AAAA+QIAAAAA&#10;" path="m,l51988,e" filled="f" strokecolor="maroon" strokeweight=".18492mm">
                  <v:path arrowok="t" textboxrect="0,0,51988,0"/>
                </v:shape>
                <v:shape id="Shape 545" o:spid="_x0000_s1074" style="position:absolute;left:35249;top:23741;width:520;height:0;visibility:visible;mso-wrap-style:square;v-text-anchor:top" coordsize="519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nS9xQAAANwAAAAPAAAAZHJzL2Rvd25yZXYueG1sRI9Pi8Iw&#10;FMTvgt8hPMGbpq5/cKtRxEURQXC7e/H2aJ5tsXkpTdTqp98sCB6HmfkNM182phQ3ql1hWcGgH4Eg&#10;Tq0uOFPw+7PpTUE4j6yxtEwKHuRguWi35hhre+dvuiU+EwHCLkYFufdVLKVLczLo+rYiDt7Z1gZ9&#10;kHUmdY33ADel/IiiiTRYcFjIsaJ1TukluRoFZv8ZaZ89h4fNdnoaHo/ravuVKNXtNKsZCE+Nf4df&#10;7Z1WMB6N4f9MOAJy8QcAAP//AwBQSwECLQAUAAYACAAAACEA2+H2y+4AAACFAQAAEwAAAAAAAAAA&#10;AAAAAAAAAAAAW0NvbnRlbnRfVHlwZXNdLnhtbFBLAQItABQABgAIAAAAIQBa9CxbvwAAABUBAAAL&#10;AAAAAAAAAAAAAAAAAB8BAABfcmVscy8ucmVsc1BLAQItABQABgAIAAAAIQATlnS9xQAAANwAAAAP&#10;AAAAAAAAAAAAAAAAAAcCAABkcnMvZG93bnJldi54bWxQSwUGAAAAAAMAAwC3AAAA+QIAAAAA&#10;" path="m51988,l,e" filled="f" strokecolor="maroon" strokeweight=".18492mm">
                  <v:path arrowok="t" textboxrect="0,0,51988,0"/>
                </v:shape>
                <v:shape id="Shape 546" o:spid="_x0000_s1075" style="position:absolute;left:35249;top:19099;width:520;height:0;visibility:visible;mso-wrap-style:square;v-text-anchor:top" coordsize="519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OrKxQAAANwAAAAPAAAAZHJzL2Rvd25yZXYueG1sRI9Pi8Iw&#10;FMTvC36H8IS9ral/catRxEURQdDuXvb2aJ5tsXkpTdTqpzeC4HGYmd8w03ljSnGh2hWWFXQ7EQji&#10;1OqCMwV/v6uvMQjnkTWWlknBjRzMZ62PKcbaXvlAl8RnIkDYxagg976KpXRpTgZdx1bEwTva2qAP&#10;ss6krvEa4KaUvSgaSYMFh4UcK1rmlJ6Ss1Fgtt+R9tm9v1utx//9/X5ZrX8SpT7bzWICwlPj3+FX&#10;e6MVDAcjeJ4JR0DOHgAAAP//AwBQSwECLQAUAAYACAAAACEA2+H2y+4AAACFAQAAEwAAAAAAAAAA&#10;AAAAAAAAAAAAW0NvbnRlbnRfVHlwZXNdLnhtbFBLAQItABQABgAIAAAAIQBa9CxbvwAAABUBAAAL&#10;AAAAAAAAAAAAAAAAAB8BAABfcmVscy8ucmVsc1BLAQItABQABgAIAAAAIQDjROrKxQAAANwAAAAP&#10;AAAAAAAAAAAAAAAAAAcCAABkcnMvZG93bnJldi54bWxQSwUGAAAAAAMAAwC3AAAA+QIAAAAA&#10;" path="m51988,l,e" filled="f" strokecolor="maroon" strokeweight=".18492mm">
                  <v:path arrowok="t" textboxrect="0,0,51988,0"/>
                </v:shape>
                <v:shape id="Shape 547" o:spid="_x0000_s1076" style="position:absolute;left:35085;top:21237;width:426;height:428;visibility:visible;mso-wrap-style:square;v-text-anchor:top" coordsize="42647,42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0TxxgAAANwAAAAPAAAAZHJzL2Rvd25yZXYueG1sRI9Ba8JA&#10;FITvBf/D8oTe6sZiq0Y3wRZKLYgSFbw+ss8kmH0bsqum/nq3UPA4zMw3zDztTC0u1LrKsoLhIAJB&#10;nFtdcaFgv/t6mYBwHlljbZkU/JKDNOk9zTHW9soZXba+EAHCLkYFpfdNLKXLSzLoBrYhDt7RtgZ9&#10;kG0hdYvXADe1fI2id2mw4rBQYkOfJeWn7dko+MhH37z8aRbjOtucV27tb4dsqtRzv1vMQHjq/CP8&#10;315qBW+jMfydCUdAJncAAAD//wMAUEsBAi0AFAAGAAgAAAAhANvh9svuAAAAhQEAABMAAAAAAAAA&#10;AAAAAAAAAAAAAFtDb250ZW50X1R5cGVzXS54bWxQSwECLQAUAAYACAAAACEAWvQsW78AAAAVAQAA&#10;CwAAAAAAAAAAAAAAAAAfAQAAX3JlbHMvLnJlbHNQSwECLQAUAAYACAAAACEAdmtE8cYAAADcAAAA&#10;DwAAAAAAAAAAAAAAAAAHAgAAZHJzL2Rvd25yZXYueG1sUEsFBgAAAAADAAMAtwAAAPoCAAAAAA==&#10;" path="m,42840r42647,l42647,,,,,42840xe" filled="f" strokecolor="maroon" strokeweight=".18492mm">
                  <v:path arrowok="t" textboxrect="0,0,42647,42840"/>
                </v:shape>
                <v:shape id="Shape 548" o:spid="_x0000_s1077" style="position:absolute;left:9207;top:5217;width:26042;height:16203;visibility:visible;mso-wrap-style:square;v-text-anchor:top" coordsize="2604190,162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TSxAAAANwAAAAPAAAAZHJzL2Rvd25yZXYueG1sRE/LasJA&#10;FN0X+g/DLXRXJ0pT0phRVKi4KaJWcXnJ3DzazJ2Ymcb0751FweXhvLP5YBrRU+dqywrGowgEcW51&#10;zaWCr8PHSwLCeWSNjWVS8EcO5rPHhwxTba+8o37vSxFC2KWooPK+TaV0eUUG3ci2xIErbGfQB9iV&#10;Und4DeGmkZMoepMGaw4NFba0qij/2f8aBWuZxNv3zfmyPk6K8VJ/5uX3KVHq+WlYTEF4Gvxd/O/e&#10;aAXxa1gbzoQjIGc3AAAA//8DAFBLAQItABQABgAIAAAAIQDb4fbL7gAAAIUBAAATAAAAAAAAAAAA&#10;AAAAAAAAAABbQ29udGVudF9UeXBlc10ueG1sUEsBAi0AFAAGAAgAAAAhAFr0LFu/AAAAFQEAAAsA&#10;AAAAAAAAAAAAAAAAHwEAAF9yZWxzLy5yZWxzUEsBAi0AFAAGAAgAAAAhAH9lNNLEAAAA3AAAAA8A&#10;AAAAAAAAAAAAAAAABwIAAGRycy9kb3ducmV2LnhtbFBLBQYAAAAAAwADALcAAAD4AgAAAAA=&#10;" path="m,l520751,302196r521100,452287l1562340,1120479r521100,130225l2604190,1620252e" filled="f" strokecolor="maroon" strokeweight=".18492mm">
                  <v:path arrowok="t" textboxrect="0,0,2604190,1620252"/>
                </v:shape>
                <v:shape id="Shape 549" o:spid="_x0000_s1078" style="position:absolute;left:4000;top:24783;width:36460;height:0;visibility:visible;mso-wrap-style:square;v-text-anchor:top" coordsize="36459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PUixQAAANwAAAAPAAAAZHJzL2Rvd25yZXYueG1sRI9Ba8JA&#10;FITvgv9heUIvpdlUUmnTbESEag8eNPbS2yP7moRm34bdrcZ/7xYEj8PMfMMUy9H04kTOd5YVPCcp&#10;COLa6o4bBV/Hj6dXED4ga+wtk4ILeViW00mBubZnPtCpCo2IEPY5KmhDGHIpfd2SQZ/YgTh6P9YZ&#10;DFG6RmqH5wg3vZyn6UIa7DgutDjQuqX6t/ozCtabusHePdJ2t5erUHE2/6ZMqYfZuHoHEWgM9/Ct&#10;/akVvGRv8H8mHgFZXgEAAP//AwBQSwECLQAUAAYACAAAACEA2+H2y+4AAACFAQAAEwAAAAAAAAAA&#10;AAAAAAAAAAAAW0NvbnRlbnRfVHlwZXNdLnhtbFBLAQItABQABgAIAAAAIQBa9CxbvwAAABUBAAAL&#10;AAAAAAAAAAAAAAAAAB8BAABfcmVscy8ucmVsc1BLAQItABQABgAIAAAAIQABqPUixQAAANwAAAAP&#10;AAAAAAAAAAAAAAAAAAcCAABkcnMvZG93bnJldi54bWxQSwUGAAAAAAMAAwC3AAAA+QIAAAAA&#10;" path="m,l3645989,e" filled="f" strokeweight=".18492mm">
                  <v:path arrowok="t" textboxrect="0,0,3645989,0"/>
                </v:shape>
                <v:shape id="Shape 550" o:spid="_x0000_s1079" style="position:absolute;left:6600;top:24587;width:0;height:196;visibility:visible;mso-wrap-style:square;v-text-anchor:top" coordsize="0,1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57vxAAAANwAAAAPAAAAZHJzL2Rvd25yZXYueG1sRE89b8Iw&#10;EN0r9T9YV4mtOAWBIMUgQEJ0qYDA0G6n+BKnjc8hdiHl1+OhUsen9z1bdLYWF2p95VjBSz8BQZw7&#10;XXGp4HTcPE9A+ICssXZMCn7Jw2L++DDDVLsrH+iShVLEEPYpKjAhNKmUPjdk0fddQxy5wrUWQ4Rt&#10;KXWL1xhuazlIkrG0WHFsMNjQ2lD+nf1YBUXx8flu9ptV2H2V5+ktG56b9Vap3lO3fAURqAv/4j/3&#10;m1YwGsX58Uw8AnJ+BwAA//8DAFBLAQItABQABgAIAAAAIQDb4fbL7gAAAIUBAAATAAAAAAAAAAAA&#10;AAAAAAAAAABbQ29udGVudF9UeXBlc10ueG1sUEsBAi0AFAAGAAgAAAAhAFr0LFu/AAAAFQEAAAsA&#10;AAAAAAAAAAAAAAAAHwEAAF9yZWxzLy5yZWxzUEsBAi0AFAAGAAgAAAAhACA/nu/EAAAA3AAAAA8A&#10;AAAAAAAAAAAAAAAABwIAAGRycy9kb3ducmV2LnhtbFBLBQYAAAAAAwADALcAAAD4AgAAAAA=&#10;" path="m,l,19543e" filled="f" strokeweight=".18492mm">
                  <v:path arrowok="t" textboxrect="0,0,0,19543"/>
                </v:shape>
                <v:shape id="Shape 551" o:spid="_x0000_s1080" style="position:absolute;left:11812;top:24587;width:0;height:196;visibility:visible;mso-wrap-style:square;v-text-anchor:top" coordsize="0,1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zt0yAAAANwAAAAPAAAAZHJzL2Rvd25yZXYueG1sRI9BS8NA&#10;FITvgv9heQVvdhOlorHboIWil9I29lBvj+xLNjX7Ns2ubfTXdwuCx2FmvmGm+WBbcaTeN44VpOME&#10;BHHpdMO1gu3H4vYRhA/IGlvHpOCHPOSz66spZtqdeEPHItQiQthnqMCE0GVS+tKQRT92HXH0Ktdb&#10;DFH2tdQ9niLctvIuSR6kxYbjgsGO5obKr+LbKqiq3efSrBevYbWvD0+/xf2hm78pdTMaXp5BBBrC&#10;f/iv/a4VTCYpXM7EIyBnZwAAAP//AwBQSwECLQAUAAYACAAAACEA2+H2y+4AAACFAQAAEwAAAAAA&#10;AAAAAAAAAAAAAAAAW0NvbnRlbnRfVHlwZXNdLnhtbFBLAQItABQABgAIAAAAIQBa9CxbvwAAABUB&#10;AAALAAAAAAAAAAAAAAAAAB8BAABfcmVscy8ucmVsc1BLAQItABQABgAIAAAAIQBPczt0yAAAANwA&#10;AAAPAAAAAAAAAAAAAAAAAAcCAABkcnMvZG93bnJldi54bWxQSwUGAAAAAAMAAwC3AAAA/AIAAAAA&#10;" path="m,l,19543e" filled="f" strokeweight=".18492mm">
                  <v:path arrowok="t" textboxrect="0,0,0,19543"/>
                </v:shape>
                <v:shape id="Shape 552" o:spid="_x0000_s1081" style="position:absolute;left:17019;top:24587;width:0;height:196;visibility:visible;mso-wrap-style:square;v-text-anchor:top" coordsize="0,1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UDxwAAANwAAAAPAAAAZHJzL2Rvd25yZXYueG1sRI9Ba8JA&#10;FITvhf6H5RW81Y2KpUZXqYLYi7SNHvT2yL5kY7NvY3araX+9Wyj0OMzMN8xs0dlaXKj1lWMFg34C&#10;gjh3uuJSwX63fnwG4QOyxtoxKfgmD4v5/d0MU+2u/EGXLJQiQtinqMCE0KRS+tyQRd93DXH0Ctda&#10;DFG2pdQtXiPc1nKYJE/SYsVxwWBDK0P5Z/ZlFRTF4bg17+tleDuV58lPNjo3q41SvYfuZQoiUBf+&#10;w3/tV61gPB7C75l4BOT8BgAA//8DAFBLAQItABQABgAIAAAAIQDb4fbL7gAAAIUBAAATAAAAAAAA&#10;AAAAAAAAAAAAAABbQ29udGVudF9UeXBlc10ueG1sUEsBAi0AFAAGAAgAAAAhAFr0LFu/AAAAFQEA&#10;AAsAAAAAAAAAAAAAAAAAHwEAAF9yZWxzLy5yZWxzUEsBAi0AFAAGAAgAAAAhAL+hpQPHAAAA3AAA&#10;AA8AAAAAAAAAAAAAAAAABwIAAGRycy9kb3ducmV2LnhtbFBLBQYAAAAAAwADALcAAAD7AgAAAAA=&#10;" path="m,l,19543e" filled="f" strokeweight=".18492mm">
                  <v:path arrowok="t" textboxrect="0,0,0,19543"/>
                </v:shape>
                <v:shape id="Shape 553" o:spid="_x0000_s1082" style="position:absolute;left:22230;top:24587;width:0;height:196;visibility:visible;mso-wrap-style:square;v-text-anchor:top" coordsize="0,1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QCYxwAAANwAAAAPAAAAZHJzL2Rvd25yZXYueG1sRI9Ba8JA&#10;FITvhf6H5RW81Y0VS42u0gqiF2kbPejtkX3JxmbfxuyqaX+9Wyj0OMzMN8x03tlaXKj1lWMFg34C&#10;gjh3uuJSwW67fHwB4QOyxtoxKfgmD/PZ/d0UU+2u/EmXLJQiQtinqMCE0KRS+tyQRd93DXH0Ctda&#10;DFG2pdQtXiPc1vIpSZ6lxYrjgsGGFobyr+xsFRTF/rAxH8u38H4sT+OfbHhqFiuleg/d6wREoC78&#10;h//aa61gNBrC75l4BOTsBgAA//8DAFBLAQItABQABgAIAAAAIQDb4fbL7gAAAIUBAAATAAAAAAAA&#10;AAAAAAAAAAAAAABbQ29udGVudF9UeXBlc10ueG1sUEsBAi0AFAAGAAgAAAAhAFr0LFu/AAAAFQEA&#10;AAsAAAAAAAAAAAAAAAAAHwEAAF9yZWxzLy5yZWxzUEsBAi0AFAAGAAgAAAAhANDtAJjHAAAA3AAA&#10;AA8AAAAAAAAAAAAAAAAABwIAAGRycy9kb3ducmV2LnhtbFBLBQYAAAAAAwADALcAAAD7AgAAAAA=&#10;" path="m,l,19543e" filled="f" strokeweight=".18492mm">
                  <v:path arrowok="t" textboxrect="0,0,0,19543"/>
                </v:shape>
                <v:shape id="Shape 554" o:spid="_x0000_s1083" style="position:absolute;left:27437;top:24587;width:0;height:196;visibility:visible;mso-wrap-style:square;v-text-anchor:top" coordsize="0,1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JjsyAAAANwAAAAPAAAAZHJzL2Rvd25yZXYueG1sRI9BT8JA&#10;FITvJv6HzTPhJltFCBYWoiREL0QpHOT20n3tVrtvS3eByq93TUg4Tmbmm8x03tlaHKn1lWMFD/0E&#10;BHHudMWlgu1meT8G4QOyxtoxKfglD/PZ7c0UU+1OvKZjFkoRIexTVGBCaFIpfW7Iou+7hjh6hWst&#10;hijbUuoWTxFua/mYJCNpseK4YLChhaH8JztYBUXxtVuZz+Vr+Pgu98/nbLBvFm9K9e66lwmIQF24&#10;hi/td61gOHyC/zPxCMjZHwAAAP//AwBQSwECLQAUAAYACAAAACEA2+H2y+4AAACFAQAAEwAAAAAA&#10;AAAAAAAAAAAAAAAAW0NvbnRlbnRfVHlwZXNdLnhtbFBLAQItABQABgAIAAAAIQBa9CxbvwAAABUB&#10;AAALAAAAAAAAAAAAAAAAAB8BAABfcmVscy8ucmVsc1BLAQItABQABgAIAAAAIQBfBJjsyAAAANwA&#10;AAAPAAAAAAAAAAAAAAAAAAcCAABkcnMvZG93bnJldi54bWxQSwUGAAAAAAMAAwC3AAAA/AIAAAAA&#10;" path="m,l,19543e" filled="f" strokeweight=".18492mm">
                  <v:path arrowok="t" textboxrect="0,0,0,19543"/>
                </v:shape>
                <v:shape id="Shape 555" o:spid="_x0000_s1084" style="position:absolute;left:32644;top:24587;width:0;height:196;visibility:visible;mso-wrap-style:square;v-text-anchor:top" coordsize="0,1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D13xwAAANwAAAAPAAAAZHJzL2Rvd25yZXYueG1sRI9BT8JA&#10;FITvJP6HzSPxBls0JVpYiJIQvRiwetDbS/e1W+y+Ld0VCr/eJSHxOJmZbzLzZW8bcaDO144VTMYJ&#10;COLC6ZorBZ8f69EDCB+QNTaOScGJPCwXN4M5Ztod+Z0OeahEhLDPUIEJoc2k9IUhi37sWuLola6z&#10;GKLsKqk7PEa4beRdkkylxZrjgsGWVoaKn/zXKijLr+83s10/h82u2j+e8/t9u3pR6nbYP81ABOrD&#10;f/jaftUK0jSFy5l4BOTiDwAA//8DAFBLAQItABQABgAIAAAAIQDb4fbL7gAAAIUBAAATAAAAAAAA&#10;AAAAAAAAAAAAAABbQ29udGVudF9UeXBlc10ueG1sUEsBAi0AFAAGAAgAAAAhAFr0LFu/AAAAFQEA&#10;AAsAAAAAAAAAAAAAAAAAHwEAAF9yZWxzLy5yZWxzUEsBAi0AFAAGAAgAAAAhADBIPXfHAAAA3AAA&#10;AA8AAAAAAAAAAAAAAAAABwIAAGRycy9kb3ducmV2LnhtbFBLBQYAAAAAAwADALcAAAD7AgAAAAA=&#10;" path="m,l,19543e" filled="f" strokeweight=".18492mm">
                  <v:path arrowok="t" textboxrect="0,0,0,19543"/>
                </v:shape>
                <v:shape id="Shape 556" o:spid="_x0000_s1085" style="position:absolute;left:37855;top:24587;width:0;height:196;visibility:visible;mso-wrap-style:square;v-text-anchor:top" coordsize="0,1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qMAxwAAANwAAAAPAAAAZHJzL2Rvd25yZXYueG1sRI9Ba8JA&#10;FITvBf/D8gRvdWNFqdFVWkHspbSNHvT2yL5kY7NvY3bVtL++Wyj0OMzMN8xi1dlaXKn1lWMFo2EC&#10;gjh3uuJSwX63uX8E4QOyxtoxKfgiD6tl726BqXY3/qBrFkoRIexTVGBCaFIpfW7Ioh+6hjh6hWst&#10;hijbUuoWbxFua/mQJFNpseK4YLChtaH8M7tYBUVxOL6a981zeDuV59l3Nj43661Sg373NAcRqAv/&#10;4b/2i1YwmUzh90w8AnL5AwAA//8DAFBLAQItABQABgAIAAAAIQDb4fbL7gAAAIUBAAATAAAAAAAA&#10;AAAAAAAAAAAAAABbQ29udGVudF9UeXBlc10ueG1sUEsBAi0AFAAGAAgAAAAhAFr0LFu/AAAAFQEA&#10;AAsAAAAAAAAAAAAAAAAAHwEAAF9yZWxzLy5yZWxzUEsBAi0AFAAGAAgAAAAhAMCaowDHAAAA3AAA&#10;AA8AAAAAAAAAAAAAAAAABwIAAGRycy9kb3ducmV2LnhtbFBLBQYAAAAAAwADALcAAAD7AgAAAAA=&#10;" path="m,l,19543e" filled="f" strokeweight=".18492mm">
                  <v:path arrowok="t" textboxrect="0,0,0,19543"/>
                </v:shape>
                <v:rect id="Rectangle 557" o:spid="_x0000_s1086" style="position:absolute;left:10304;top:25392;width:4046;height:1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vc6xQAAANwAAAAPAAAAZHJzL2Rvd25yZXYueG1sRI9Li8JA&#10;EITvgv9haMGbTlzwlXUUcRU9rg/QvTWZ3iRspidkRhP99c6C4LGoqq+o2aIxhbhR5XLLCgb9CARx&#10;YnXOqYLTcdObgHAeWWNhmRTcycFi3m7NMNa25j3dDj4VAcIuRgWZ92UspUsyMuj6tiQO3q+tDPog&#10;q1TqCusAN4X8iKKRNJhzWMiwpFVGyd/hahRsJ+XysrOPOi3WP9vz93n6dZx6pbqdZvkJwlPj3+FX&#10;e6cVDIdj+D8TjoCcPwEAAP//AwBQSwECLQAUAAYACAAAACEA2+H2y+4AAACFAQAAEwAAAAAAAAAA&#10;AAAAAAAAAAAAW0NvbnRlbnRfVHlwZXNdLnhtbFBLAQItABQABgAIAAAAIQBa9CxbvwAAABUBAAAL&#10;AAAAAAAAAAAAAAAAAB8BAABfcmVscy8ucmVsc1BLAQItABQABgAIAAAAIQBI7vc6xQAAANwAAAAP&#10;AAAAAAAAAAAAAAAAAAcCAABkcnMvZG93bnJldi54bWxQSwUGAAAAAAMAAwC3AAAA+QIAAAAA&#10;" filled="f" stroked="f">
                  <v:textbox inset="0,0,0,0">
                    <w:txbxContent>
                      <w:p w14:paraId="214E9B4C" w14:textId="77777777" w:rsidR="00CE2969" w:rsidRDefault="00964789">
                        <w:pPr>
                          <w:spacing w:after="160" w:line="259" w:lineRule="auto"/>
                          <w:ind w:left="0" w:right="0" w:firstLine="0"/>
                        </w:pPr>
                        <w:r>
                          <w:rPr>
                            <w:rFonts w:ascii="Arial" w:eastAsia="Arial" w:hAnsi="Arial" w:cs="Arial"/>
                            <w:sz w:val="13"/>
                          </w:rPr>
                          <w:t>23.4479</w:t>
                        </w:r>
                      </w:p>
                    </w:txbxContent>
                  </v:textbox>
                </v:rect>
                <v:rect id="Rectangle 558" o:spid="_x0000_s1087" style="position:absolute;left:15510;top:25392;width:4047;height:1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WNIwgAAANwAAAAPAAAAZHJzL2Rvd25yZXYueG1sRE/LisIw&#10;FN0L/kO4gjtNR3DQ2lREHXTpC5zZXZprW6a5KU3G1vl6sxBcHs47WXamEndqXGlZwcc4AkGcWV1y&#10;ruBy/hrNQDiPrLGyTAoe5GCZ9nsJxtq2fKT7yecihLCLUUHhfR1L6bKCDLqxrYkDd7ONQR9gk0vd&#10;YBvCTSUnUfQpDZYcGgqsaV1Q9nv6Mwp2s3r1vbf/bV5tf3bXw3W+Oc+9UsNBt1qA8NT5t/jl3msF&#10;02lYG86EIyDTJwAAAP//AwBQSwECLQAUAAYACAAAACEA2+H2y+4AAACFAQAAEwAAAAAAAAAAAAAA&#10;AAAAAAAAW0NvbnRlbnRfVHlwZXNdLnhtbFBLAQItABQABgAIAAAAIQBa9CxbvwAAABUBAAALAAAA&#10;AAAAAAAAAAAAAB8BAABfcmVscy8ucmVsc1BLAQItABQABgAIAAAAIQA5cWNIwgAAANwAAAAPAAAA&#10;AAAAAAAAAAAAAAcCAABkcnMvZG93bnJldi54bWxQSwUGAAAAAAMAAwC3AAAA9gIAAAAA&#10;" filled="f" stroked="f">
                  <v:textbox inset="0,0,0,0">
                    <w:txbxContent>
                      <w:p w14:paraId="5CCB2FDC" w14:textId="77777777" w:rsidR="00CE2969" w:rsidRDefault="00964789">
                        <w:pPr>
                          <w:spacing w:after="160" w:line="259" w:lineRule="auto"/>
                          <w:ind w:left="0" w:right="0" w:firstLine="0"/>
                        </w:pPr>
                        <w:r>
                          <w:rPr>
                            <w:rFonts w:ascii="Arial" w:eastAsia="Arial" w:hAnsi="Arial" w:cs="Arial"/>
                            <w:sz w:val="13"/>
                          </w:rPr>
                          <w:t>28.1740</w:t>
                        </w:r>
                      </w:p>
                    </w:txbxContent>
                  </v:textbox>
                </v:rect>
                <v:rect id="Rectangle 559" o:spid="_x0000_s1088" style="position:absolute;left:20722;top:25392;width:4047;height:1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cbTxQAAANwAAAAPAAAAZHJzL2Rvd25yZXYueG1sRI9Pi8Iw&#10;FMTvwn6H8Ba8aargYqtRZFfRo38W1NujebbF5qU00db99EYQ9jjMzG+Y6bw1pbhT7QrLCgb9CARx&#10;anXBmYLfw6o3BuE8ssbSMil4kIP57KMzxUTbhnd03/tMBAi7BBXk3leJlC7NyaDr24o4eBdbG/RB&#10;1pnUNTYBbko5jKIvabDgsJBjRd85pdf9zShYj6vFaWP/mqxcntfH7TH+OcReqe5nu5iA8NT6//C7&#10;vdEKRqMYXmfCEZCzJwAAAP//AwBQSwECLQAUAAYACAAAACEA2+H2y+4AAACFAQAAEwAAAAAAAAAA&#10;AAAAAAAAAAAAW0NvbnRlbnRfVHlwZXNdLnhtbFBLAQItABQABgAIAAAAIQBa9CxbvwAAABUBAAAL&#10;AAAAAAAAAAAAAAAAAB8BAABfcmVscy8ucmVsc1BLAQItABQABgAIAAAAIQBWPcbTxQAAANwAAAAP&#10;AAAAAAAAAAAAAAAAAAcCAABkcnMvZG93bnJldi54bWxQSwUGAAAAAAMAAwC3AAAA+QIAAAAA&#10;" filled="f" stroked="f">
                  <v:textbox inset="0,0,0,0">
                    <w:txbxContent>
                      <w:p w14:paraId="3571C5A0" w14:textId="77777777" w:rsidR="00CE2969" w:rsidRDefault="00964789">
                        <w:pPr>
                          <w:spacing w:after="160" w:line="259" w:lineRule="auto"/>
                          <w:ind w:left="0" w:right="0" w:firstLine="0"/>
                        </w:pPr>
                        <w:r>
                          <w:rPr>
                            <w:rFonts w:ascii="Arial" w:eastAsia="Arial" w:hAnsi="Arial" w:cs="Arial"/>
                            <w:sz w:val="13"/>
                          </w:rPr>
                          <w:t>32.2644</w:t>
                        </w:r>
                      </w:p>
                    </w:txbxContent>
                  </v:textbox>
                </v:rect>
                <v:rect id="Rectangle 560" o:spid="_x0000_s1089" style="position:absolute;left:25929;top:25392;width:4046;height:1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6XzwgAAANwAAAAPAAAAZHJzL2Rvd25yZXYueG1sRE/LisIw&#10;FN0L/kO4wuw0VRjR2lTEB7qcUUHdXZprW2xuShNtZ75+shhweTjvZNmZSryocaVlBeNRBII4s7rk&#10;XMH5tBvOQDiPrLGyTAp+yMEy7fcSjLVt+ZteR5+LEMIuRgWF93UspcsKMuhGtiYO3N02Bn2ATS51&#10;g20IN5WcRNFUGiw5NBRY07qg7HF8GgX7Wb26Huxvm1fb2/7ydZlvTnOv1MegWy1AeOr8W/zvPmgF&#10;n9MwP5wJR0CmfwAAAP//AwBQSwECLQAUAAYACAAAACEA2+H2y+4AAACFAQAAEwAAAAAAAAAAAAAA&#10;AAAAAAAAW0NvbnRlbnRfVHlwZXNdLnhtbFBLAQItABQABgAIAAAAIQBa9CxbvwAAABUBAAALAAAA&#10;AAAAAAAAAAAAAB8BAABfcmVscy8ucmVsc1BLAQItABQABgAIAAAAIQAJa6XzwgAAANwAAAAPAAAA&#10;AAAAAAAAAAAAAAcCAABkcnMvZG93bnJldi54bWxQSwUGAAAAAAMAAwC3AAAA9gIAAAAA&#10;" filled="f" stroked="f">
                  <v:textbox inset="0,0,0,0">
                    <w:txbxContent>
                      <w:p w14:paraId="5E13B020" w14:textId="77777777" w:rsidR="00CE2969" w:rsidRDefault="00964789">
                        <w:pPr>
                          <w:spacing w:after="160" w:line="259" w:lineRule="auto"/>
                          <w:ind w:left="0" w:right="0" w:firstLine="0"/>
                        </w:pPr>
                        <w:r>
                          <w:rPr>
                            <w:rFonts w:ascii="Arial" w:eastAsia="Arial" w:hAnsi="Arial" w:cs="Arial"/>
                            <w:sz w:val="13"/>
                          </w:rPr>
                          <w:t>37.6644</w:t>
                        </w:r>
                      </w:p>
                    </w:txbxContent>
                  </v:textbox>
                </v:rect>
                <v:rect id="Rectangle 561" o:spid="_x0000_s1090" style="position:absolute;left:31136;top:25392;width:4047;height:1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wBoxAAAANwAAAAPAAAAZHJzL2Rvd25yZXYueG1sRI9Bi8Iw&#10;FITvgv8hPMGbpi4oWo0iuqJHVwX19miebbF5KU201V9vFhb2OMzMN8xs0ZhCPKlyuWUFg34Egjix&#10;OudUwem46Y1BOI+ssbBMCl7kYDFvt2YYa1vzDz0PPhUBwi5GBZn3ZSylSzIy6Pq2JA7ezVYGfZBV&#10;KnWFdYCbQn5F0UgazDksZFjSKqPkfngYBdtxubzs7LtOi+/r9rw/T9bHiVeq22mWUxCeGv8f/mvv&#10;tILhaAC/Z8IRkPMPAAAA//8DAFBLAQItABQABgAIAAAAIQDb4fbL7gAAAIUBAAATAAAAAAAAAAAA&#10;AAAAAAAAAABbQ29udGVudF9UeXBlc10ueG1sUEsBAi0AFAAGAAgAAAAhAFr0LFu/AAAAFQEAAAsA&#10;AAAAAAAAAAAAAAAAHwEAAF9yZWxzLy5yZWxzUEsBAi0AFAAGAAgAAAAhAGYnAGjEAAAA3AAAAA8A&#10;AAAAAAAAAAAAAAAABwIAAGRycy9kb3ducmV2LnhtbFBLBQYAAAAAAwADALcAAAD4AgAAAAA=&#10;" filled="f" stroked="f">
                  <v:textbox inset="0,0,0,0">
                    <w:txbxContent>
                      <w:p w14:paraId="48B7E1E1" w14:textId="77777777" w:rsidR="00CE2969" w:rsidRDefault="00964789">
                        <w:pPr>
                          <w:spacing w:after="160" w:line="259" w:lineRule="auto"/>
                          <w:ind w:left="0" w:right="0" w:firstLine="0"/>
                        </w:pPr>
                        <w:r>
                          <w:rPr>
                            <w:rFonts w:ascii="Arial" w:eastAsia="Arial" w:hAnsi="Arial" w:cs="Arial"/>
                            <w:sz w:val="13"/>
                          </w:rPr>
                          <w:t>47.1000</w:t>
                        </w:r>
                      </w:p>
                    </w:txbxContent>
                  </v:textbox>
                </v:rect>
                <v:rect id="Rectangle 562" o:spid="_x0000_s1091" style="position:absolute;left:20293;top:27051;width:5011;height:1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Z4fxAAAANwAAAAPAAAAZHJzL2Rvd25yZXYueG1sRI9Pi8Iw&#10;FMTvgt8hPMGbpgqKVqOIuuhx/QPq7dE822LzUpqsrX76jbCwx2FmfsPMl40pxJMql1tWMOhHIIgT&#10;q3NOFZxPX70JCOeRNRaWScGLHCwX7dYcY21rPtDz6FMRIOxiVJB5X8ZSuiQjg65vS+Lg3W1l0AdZ&#10;pVJXWAe4KeQwisbSYM5hIcOS1hklj+OPUbCblKvr3r7rtNjedpfvy3Rzmnqlup1mNQPhqfH/4b/2&#10;XisYjYfwOROOgFz8AgAA//8DAFBLAQItABQABgAIAAAAIQDb4fbL7gAAAIUBAAATAAAAAAAAAAAA&#10;AAAAAAAAAABbQ29udGVudF9UeXBlc10ueG1sUEsBAi0AFAAGAAgAAAAhAFr0LFu/AAAAFQEAAAsA&#10;AAAAAAAAAAAAAAAAHwEAAF9yZWxzLy5yZWxzUEsBAi0AFAAGAAgAAAAhAJb1nh/EAAAA3AAAAA8A&#10;AAAAAAAAAAAAAAAABwIAAGRycy9kb3ducmV2LnhtbFBLBQYAAAAAAwADALcAAAD4AgAAAAA=&#10;" filled="f" stroked="f">
                  <v:textbox inset="0,0,0,0">
                    <w:txbxContent>
                      <w:p w14:paraId="1F663A8A" w14:textId="77777777" w:rsidR="00CE2969" w:rsidRDefault="00964789">
                        <w:pPr>
                          <w:spacing w:after="160" w:line="259" w:lineRule="auto"/>
                          <w:ind w:left="0" w:right="0" w:firstLine="0"/>
                        </w:pPr>
                        <w:proofErr w:type="spellStart"/>
                        <w:r>
                          <w:rPr>
                            <w:rFonts w:ascii="Arial" w:eastAsia="Arial" w:hAnsi="Arial" w:cs="Arial"/>
                            <w:sz w:val="13"/>
                          </w:rPr>
                          <w:t>AgeAtApp</w:t>
                        </w:r>
                        <w:proofErr w:type="spellEnd"/>
                      </w:p>
                    </w:txbxContent>
                  </v:textbox>
                </v:rect>
                <v:shape id="Shape 563" o:spid="_x0000_s1092" style="position:absolute;left:4000;top:413;width:36460;height:0;visibility:visible;mso-wrap-style:square;v-text-anchor:top" coordsize="36459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Z6oxQAAANwAAAAPAAAAZHJzL2Rvd25yZXYueG1sRI9Ba8JA&#10;FITvgv9heUIvUjeNViS6igRae/BgUy/eHtnXJDT7Nuxuk/TfdwsFj8PMfMPsDqNpRU/ON5YVPC0S&#10;EMSl1Q1XCq4fL48bED4ga2wtk4If8nDYTyc7zLQd+J36IlQiQthnqKAOocuk9GVNBv3CdsTR+7TO&#10;YIjSVVI7HCLctDJNkrU02HBcqLGjvKbyq/g2CvLXssLWzel0vshjKHiV3mil1MNsPG5BBBrDPfzf&#10;ftMKntdL+DsTj4Dc/wIAAP//AwBQSwECLQAUAAYACAAAACEA2+H2y+4AAACFAQAAEwAAAAAAAAAA&#10;AAAAAAAAAAAAW0NvbnRlbnRfVHlwZXNdLnhtbFBLAQItABQABgAIAAAAIQBa9CxbvwAAABUBAAAL&#10;AAAAAAAAAAAAAAAAAB8BAABfcmVscy8ucmVsc1BLAQItABQABgAIAAAAIQAr9Z6oxQAAANwAAAAP&#10;AAAAAAAAAAAAAAAAAAcCAABkcnMvZG93bnJldi54bWxQSwUGAAAAAAMAAwC3AAAA+QIAAAAA&#10;" path="m,l3645989,e" filled="f" strokeweight=".18492mm">
                  <v:path arrowok="t" textboxrect="0,0,3645989,0"/>
                </v:shape>
                <v:shape id="Shape 564" o:spid="_x0000_s1093" style="position:absolute;left:6600;top:413;width:0;height:202;visibility:visible;mso-wrap-style:square;v-text-anchor:top" coordsize="0,20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I61wwAAANwAAAAPAAAAZHJzL2Rvd25yZXYueG1sRI9BSwMx&#10;FITvQv9DeAVvNqmrpWybFqkIXgRtxfNj89ys3bwsyWu7/nsjCB6HmfmGWW/H0KszpdxFtjCfGVDE&#10;TXQdtxbeD083S1BZkB32kcnCN2XYbiZXa6xdvPAbnffSqgLhXKMFLzLUWufGU8A8iwNx8T5jCihF&#10;pla7hJcCD72+NWahA3ZcFjwOtPPUHPenYAEr2vWPRryR08vXR+qqQ/NaWXs9HR9WoIRG+Q//tZ+d&#10;hfvFHfyeKUdAb34AAAD//wMAUEsBAi0AFAAGAAgAAAAhANvh9svuAAAAhQEAABMAAAAAAAAAAAAA&#10;AAAAAAAAAFtDb250ZW50X1R5cGVzXS54bWxQSwECLQAUAAYACAAAACEAWvQsW78AAAAVAQAACwAA&#10;AAAAAAAAAAAAAAAfAQAAX3JlbHMvLnJlbHNQSwECLQAUAAYACAAAACEAkJCOtcMAAADcAAAADwAA&#10;AAAAAAAAAAAAAAAHAgAAZHJzL2Rvd25yZXYueG1sUEsFBgAAAAADAAMAtwAAAPcCAAAAAA==&#10;" path="m,20129l,e" filled="f" strokeweight=".18492mm">
                  <v:path arrowok="t" textboxrect="0,0,0,20129"/>
                </v:shape>
                <v:shape id="Shape 565" o:spid="_x0000_s1094" style="position:absolute;left:11812;top:413;width:0;height:198;visibility:visible;mso-wrap-style:square;v-text-anchor:top" coordsize="0,19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flRwwAAANwAAAAPAAAAZHJzL2Rvd25yZXYueG1sRI/disIw&#10;FITvF3yHcATv1lTBItUoRVTEBcW/+0NzbIvNSWmidvfpN4Lg5TAz3zDTeWsq8aDGlZYVDPoRCOLM&#10;6pJzBefT6nsMwnlkjZVlUvBLDuazztcUE22ffKDH0eciQNglqKDwvk6kdFlBBl3f1sTBu9rGoA+y&#10;yaVu8BngppLDKIqlwZLDQoE1LQrKbse7UYDR+ppeFjv5t0y38c99v8p36UWpXrdNJyA8tf4Tfrc3&#10;WsEoHsHrTDgCcvYPAAD//wMAUEsBAi0AFAAGAAgAAAAhANvh9svuAAAAhQEAABMAAAAAAAAAAAAA&#10;AAAAAAAAAFtDb250ZW50X1R5cGVzXS54bWxQSwECLQAUAAYACAAAACEAWvQsW78AAAAVAQAACwAA&#10;AAAAAAAAAAAAAAAfAQAAX3JlbHMvLnJlbHNQSwECLQAUAAYACAAAACEAxZn5UcMAAADcAAAADwAA&#10;AAAAAAAAAAAAAAAHAgAAZHJzL2Rvd25yZXYueG1sUEsFBgAAAAADAAMAtwAAAPcCAAAAAA==&#10;" path="m,19779l,e" filled="f" strokeweight=".18492mm">
                  <v:path arrowok="t" textboxrect="0,0,0,19779"/>
                </v:shape>
                <v:shape id="Shape 566" o:spid="_x0000_s1095" style="position:absolute;left:17019;top:413;width:0;height:198;visibility:visible;mso-wrap-style:square;v-text-anchor:top" coordsize="0,19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2cmxAAAANwAAAAPAAAAZHJzL2Rvd25yZXYueG1sRI9Bi8Iw&#10;FITvgv8hPGFvmrpgka5RiugiKyhWvT+aZ1u2eSlN1OqvNwsLHoeZ+YaZLTpTixu1rrKsYDyKQBDn&#10;VldcKDgd18MpCOeRNdaWScGDHCzm/d4ME23vfKBb5gsRIOwSVFB63yRSurwkg25kG+LgXWxr0AfZ&#10;FlK3eA9wU8vPKIqlwYrDQokNLUvKf7OrUYDR9yU9L3fyuUp/4u11vy526Vmpj0GXfoHw1Pl3+L+9&#10;0QomcQx/Z8IRkPMXAAAA//8DAFBLAQItABQABgAIAAAAIQDb4fbL7gAAAIUBAAATAAAAAAAAAAAA&#10;AAAAAAAAAABbQ29udGVudF9UeXBlc10ueG1sUEsBAi0AFAAGAAgAAAAhAFr0LFu/AAAAFQEAAAsA&#10;AAAAAAAAAAAAAAAAHwEAAF9yZWxzLy5yZWxzUEsBAi0AFAAGAAgAAAAhADVLZybEAAAA3AAAAA8A&#10;AAAAAAAAAAAAAAAABwIAAGRycy9kb3ducmV2LnhtbFBLBQYAAAAAAwADALcAAAD4AgAAAAA=&#10;" path="m,19779l,e" filled="f" strokeweight=".18492mm">
                  <v:path arrowok="t" textboxrect="0,0,0,19779"/>
                </v:shape>
                <v:shape id="Shape 567" o:spid="_x0000_s1096" style="position:absolute;left:22230;top:413;width:0;height:198;visibility:visible;mso-wrap-style:square;v-text-anchor:top" coordsize="0,19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8K9xAAAANwAAAAPAAAAZHJzL2Rvd25yZXYueG1sRI/disIw&#10;FITvF3yHcATvNHXBrlSjFNFFVlD8uz80x7bYnJQmat2nNwvCXg4z8w0znbemEndqXGlZwXAQgSDO&#10;rC45V3A6rvpjEM4ja6wsk4InOZjPOh9TTLR98J7uB5+LAGGXoILC+zqR0mUFGXQDWxMH72Ibgz7I&#10;Jpe6wUeAm0p+RlEsDZYcFgqsaVFQdj3cjAKMvi/pebGVv8v0J97cdqt8m56V6nXbdALCU+v/w+/2&#10;WisYxV/wdyYcATl7AQAA//8DAFBLAQItABQABgAIAAAAIQDb4fbL7gAAAIUBAAATAAAAAAAAAAAA&#10;AAAAAAAAAABbQ29udGVudF9UeXBlc10ueG1sUEsBAi0AFAAGAAgAAAAhAFr0LFu/AAAAFQEAAAsA&#10;AAAAAAAAAAAAAAAAHwEAAF9yZWxzLy5yZWxzUEsBAi0AFAAGAAgAAAAhAFoHwr3EAAAA3AAAAA8A&#10;AAAAAAAAAAAAAAAABwIAAGRycy9kb3ducmV2LnhtbFBLBQYAAAAAAwADALcAAAD4AgAAAAA=&#10;" path="m,19779l,e" filled="f" strokeweight=".18492mm">
                  <v:path arrowok="t" textboxrect="0,0,0,19779"/>
                </v:shape>
                <v:shape id="Shape 568" o:spid="_x0000_s1097" style="position:absolute;left:27437;top:413;width:0;height:198;visibility:visible;mso-wrap-style:square;v-text-anchor:top" coordsize="0,19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FbPwQAAANwAAAAPAAAAZHJzL2Rvd25yZXYueG1sRE/LisIw&#10;FN0P+A/hCu7G1AHLUE2liA6i4OBrf2luH9jclCZq9evNYmCWh/OeL3rTiDt1rrasYDKOQBDnVtdc&#10;Kjif1p/fIJxH1thYJgVPcrBIBx9zTLR98IHuR1+KEMIuQQWV920ipcsrMujGtiUOXGE7gz7ArpS6&#10;w0cIN438iqJYGqw5NFTY0rKi/Hq8GQUY/RTZZbmXr1W2jXe333W5zy5KjYZ9NgPhqff/4j/3RiuY&#10;xmFtOBOOgEzfAAAA//8DAFBLAQItABQABgAIAAAAIQDb4fbL7gAAAIUBAAATAAAAAAAAAAAAAAAA&#10;AAAAAABbQ29udGVudF9UeXBlc10ueG1sUEsBAi0AFAAGAAgAAAAhAFr0LFu/AAAAFQEAAAsAAAAA&#10;AAAAAAAAAAAAHwEAAF9yZWxzLy5yZWxzUEsBAi0AFAAGAAgAAAAhACuYVs/BAAAA3AAAAA8AAAAA&#10;AAAAAAAAAAAABwIAAGRycy9kb3ducmV2LnhtbFBLBQYAAAAAAwADALcAAAD1AgAAAAA=&#10;" path="m,19779l,e" filled="f" strokeweight=".18492mm">
                  <v:path arrowok="t" textboxrect="0,0,0,19779"/>
                </v:shape>
                <v:shape id="Shape 569" o:spid="_x0000_s1098" style="position:absolute;left:32644;top:413;width:0;height:198;visibility:visible;mso-wrap-style:square;v-text-anchor:top" coordsize="0,19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1PNUxAAAANwAAAAPAAAAZHJzL2Rvd25yZXYueG1sRI/disIw&#10;FITvF3yHcATvNHXBslajFNFFVlD8uz80x7bYnJQmat2nNwvCXg4z8w0znbemEndqXGlZwXAQgSDO&#10;rC45V3A6rvpfIJxH1lhZJgVPcjCfdT6mmGj74D3dDz4XAcIuQQWF93UipcsKMugGtiYO3sU2Bn2Q&#10;TS51g48AN5X8jKJYGiw5LBRY06Kg7Hq4GQUYfV/S82Irf5fpT7y57Vb5Nj0r1eu26QSEp9b/h9/t&#10;tVYwisfwdyYcATl7AQAA//8DAFBLAQItABQABgAIAAAAIQDb4fbL7gAAAIUBAAATAAAAAAAAAAAA&#10;AAAAAAAAAABbQ29udGVudF9UeXBlc10ueG1sUEsBAi0AFAAGAAgAAAAhAFr0LFu/AAAAFQEAAAsA&#10;AAAAAAAAAAAAAAAAHwEAAF9yZWxzLy5yZWxzUEsBAi0AFAAGAAgAAAAhAETU81TEAAAA3AAAAA8A&#10;AAAAAAAAAAAAAAAABwIAAGRycy9kb3ducmV2LnhtbFBLBQYAAAAAAwADALcAAAD4AgAAAAA=&#10;" path="m,19779l,e" filled="f" strokeweight=".18492mm">
                  <v:path arrowok="t" textboxrect="0,0,0,19779"/>
                </v:shape>
                <v:shape id="Shape 570" o:spid="_x0000_s1099" style="position:absolute;left:37855;top:413;width:0;height:198;visibility:visible;mso-wrap-style:square;v-text-anchor:top" coordsize="0,19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8wUwgAAANwAAAAPAAAAZHJzL2Rvd25yZXYueG1sRE/LasJA&#10;FN0L/sNwBXd1oqAtqaMEMSIWLLV1f8lck2DmTshMHvbrO4uCy8N5r7eDqURHjSstK5jPIhDEmdUl&#10;5wp+vtOXNxDOI2usLJOCBznYbsajNcba9vxF3cXnIoSwi1FB4X0dS+myggy6ma2JA3ezjUEfYJNL&#10;3WAfwk0lF1G0kgZLDg0F1rQrKLtfWqMAo8Mtue7O8nefnFYf7Wean5OrUtPJkLyD8DT4p/jffdQK&#10;lq9hfjgTjoDc/AEAAP//AwBQSwECLQAUAAYACAAAACEA2+H2y+4AAACFAQAAEwAAAAAAAAAAAAAA&#10;AAAAAAAAW0NvbnRlbnRfVHlwZXNdLnhtbFBLAQItABQABgAIAAAAIQBa9CxbvwAAABUBAAALAAAA&#10;AAAAAAAAAAAAAB8BAABfcmVscy8ucmVsc1BLAQItABQABgAIAAAAIQBQN8wUwgAAANwAAAAPAAAA&#10;AAAAAAAAAAAAAAcCAABkcnMvZG93bnJldi54bWxQSwUGAAAAAAMAAwC3AAAA9gIAAAAA&#10;" path="m,19779l,e" filled="f" strokeweight=".18492mm">
                  <v:path arrowok="t" textboxrect="0,0,0,19779"/>
                </v:shape>
                <v:shape id="Shape 571" o:spid="_x0000_s1100" style="position:absolute;left:4000;top:413;width:0;height:24370;visibility:visible;mso-wrap-style:square;v-text-anchor:top" coordsize="0,2436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x2VxQAAANwAAAAPAAAAZHJzL2Rvd25yZXYueG1sRI9Pa8JA&#10;FMTvQr/D8gredOPftKmrqCCIFzH20tsj+5qEZt8u2a0m394tFDwOM/MbZrXpTCNu1PrasoLJOAFB&#10;XFhdc6ng83oYvYHwAVljY5kU9ORhs34ZrDDT9s4XuuWhFBHCPkMFVQguk9IXFRn0Y+uIo/dtW4Mh&#10;yraUusV7hJtGTpNkKQ3WHBcqdLSvqPjJf42C3dy6Q9qb/nzSyXQ2e3fb/Pyl1PC1236ACNSFZ/i/&#10;fdQKFukE/s7EIyDXDwAAAP//AwBQSwECLQAUAAYACAAAACEA2+H2y+4AAACFAQAAEwAAAAAAAAAA&#10;AAAAAAAAAAAAW0NvbnRlbnRfVHlwZXNdLnhtbFBLAQItABQABgAIAAAAIQBa9CxbvwAAABUBAAAL&#10;AAAAAAAAAAAAAAAAAB8BAABfcmVscy8ucmVsc1BLAQItABQABgAIAAAAIQBS9x2VxQAAANwAAAAP&#10;AAAAAAAAAAAAAAAAAAcCAABkcnMvZG93bnJldi54bWxQSwUGAAAAAAMAAwC3AAAA+QIAAAAA&#10;" path="m,2436906l,e" filled="f" strokeweight=".18492mm">
                  <v:path arrowok="t" textboxrect="0,0,0,2436906"/>
                </v:shape>
                <v:shape id="Shape 572" o:spid="_x0000_s1101" style="position:absolute;left:4000;top:24783;width:191;height:0;visibility:visible;mso-wrap-style:square;v-text-anchor:top" coordsize="191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xc5xAAAANwAAAAPAAAAZHJzL2Rvd25yZXYueG1sRI9Ba8JA&#10;FITvhf6H5QnedKOlVqKrVKFYiiCNen9mX7LB7NuQXTX++64g9DjMzDfMfNnZWlyp9ZVjBaNhAoI4&#10;d7riUsFh/zWYgvABWWPtmBTcycNy8foyx1S7G//SNQuliBD2KSowITSplD43ZNEPXUMcvcK1FkOU&#10;bSl1i7cIt7UcJ8lEWqw4LhhsaG0oP2cXq+C0y7abe7E6GH1c/dSXte+Kt61S/V73OQMRqAv/4Wf7&#10;Wyt4/xjD40w8AnLxBwAA//8DAFBLAQItABQABgAIAAAAIQDb4fbL7gAAAIUBAAATAAAAAAAAAAAA&#10;AAAAAAAAAABbQ29udGVudF9UeXBlc10ueG1sUEsBAi0AFAAGAAgAAAAhAFr0LFu/AAAAFQEAAAsA&#10;AAAAAAAAAAAAAAAAHwEAAF9yZWxzLy5yZWxzUEsBAi0AFAAGAAgAAAAhANlbFznEAAAA3AAAAA8A&#10;AAAAAAAAAAAAAAAABwIAAGRycy9kb3ducmV2LnhtbFBLBQYAAAAAAwADALcAAAD4AgAAAAA=&#10;" path="m19135,l,e" filled="f" strokeweight=".18492mm">
                  <v:path arrowok="t" textboxrect="0,0,19135,0"/>
                </v:shape>
                <v:shape id="Shape 573" o:spid="_x0000_s1102" style="position:absolute;left:4000;top:22909;width:191;height:0;visibility:visible;mso-wrap-style:square;v-text-anchor:top" coordsize="191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7KixAAAANwAAAAPAAAAZHJzL2Rvd25yZXYueG1sRI9Ba8JA&#10;FITvgv9heYXe6qZKq0RXUUFaiiBGvT+zL9lg9m3Irhr/fbdQ8DjMzDfMbNHZWtyo9ZVjBe+DBARx&#10;7nTFpYLjYfM2AeEDssbaMSl4kIfFvN+bYardnfd0y0IpIoR9igpMCE0qpc8NWfQD1xBHr3CtxRBl&#10;W0rd4j3CbS2HSfIpLVYcFww2tDaUX7KrVXDeZduvR7E6Gn1a/dTXte+K0Vap15duOQURqAvP8H/7&#10;Wyv4GI/g70w8AnL+CwAA//8DAFBLAQItABQABgAIAAAAIQDb4fbL7gAAAIUBAAATAAAAAAAAAAAA&#10;AAAAAAAAAABbQ29udGVudF9UeXBlc10ueG1sUEsBAi0AFAAGAAgAAAAhAFr0LFu/AAAAFQEAAAsA&#10;AAAAAAAAAAAAAAAAHwEAAF9yZWxzLy5yZWxzUEsBAi0AFAAGAAgAAAAhALYXsqLEAAAA3AAAAA8A&#10;AAAAAAAAAAAAAAAABwIAAGRycy9kb3ducmV2LnhtbFBLBQYAAAAAAwADALcAAAD4AgAAAAA=&#10;" path="m19135,l,e" filled="f" strokeweight=".18492mm">
                  <v:path arrowok="t" textboxrect="0,0,19135,0"/>
                </v:shape>
                <v:shape id="Shape 574" o:spid="_x0000_s1103" style="position:absolute;left:4000;top:21035;width:191;height:0;visibility:visible;mso-wrap-style:square;v-text-anchor:top" coordsize="191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rWxQAAANwAAAAPAAAAZHJzL2Rvd25yZXYueG1sRI9ba8JA&#10;FITfBf/DcoS+6aYXL6SuUoXSUgQx6vsxe5INzZ4N2VXjv+8WBB+HmfmGmS87W4sLtb5yrOB5lIAg&#10;zp2uuFRw2H8OZyB8QNZYOyYFN/KwXPR7c0y1u/KOLlkoRYSwT1GBCaFJpfS5IYt+5Bri6BWutRii&#10;bEupW7xGuK3lS5JMpMWK44LBhtaG8t/sbBWcttnm61asDkYfVz/1ee274nWj1NOg+3gHEagLj/C9&#10;/a0VjKdv8H8mHgG5+AMAAP//AwBQSwECLQAUAAYACAAAACEA2+H2y+4AAACFAQAAEwAAAAAAAAAA&#10;AAAAAAAAAAAAW0NvbnRlbnRfVHlwZXNdLnhtbFBLAQItABQABgAIAAAAIQBa9CxbvwAAABUBAAAL&#10;AAAAAAAAAAAAAAAAAB8BAABfcmVscy8ucmVsc1BLAQItABQABgAIAAAAIQA5/irWxQAAANwAAAAP&#10;AAAAAAAAAAAAAAAAAAcCAABkcnMvZG93bnJldi54bWxQSwUGAAAAAAMAAwC3AAAA+QIAAAAA&#10;" path="m19135,l,e" filled="f" strokeweight=".18492mm">
                  <v:path arrowok="t" textboxrect="0,0,19135,0"/>
                </v:shape>
                <v:shape id="Shape 575" o:spid="_x0000_s1104" style="position:absolute;left:4000;top:19161;width:191;height:0;visibility:visible;mso-wrap-style:square;v-text-anchor:top" coordsize="191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o9NxAAAANwAAAAPAAAAZHJzL2Rvd25yZXYueG1sRI9Ba8JA&#10;FITvBf/D8gq91U0tVomuooK0iCBGvT+zL9lg9m3Irhr/vVso9DjMzDfMdN7ZWtyo9ZVjBR/9BARx&#10;7nTFpYLjYf0+BuEDssbaMSl4kIf5rPcyxVS7O+/ploVSRAj7FBWYEJpUSp8bsuj7riGOXuFaiyHK&#10;tpS6xXuE21oOkuRLWqw4LhhsaGUov2RXq+C8y7bfj2J5NPq03NTXle+Kz61Sb6/dYgIiUBf+w3/t&#10;H61gOBrC75l4BOTsCQAA//8DAFBLAQItABQABgAIAAAAIQDb4fbL7gAAAIUBAAATAAAAAAAAAAAA&#10;AAAAAAAAAABbQ29udGVudF9UeXBlc10ueG1sUEsBAi0AFAAGAAgAAAAhAFr0LFu/AAAAFQEAAAsA&#10;AAAAAAAAAAAAAAAAHwEAAF9yZWxzLy5yZWxzUEsBAi0AFAAGAAgAAAAhAFayj03EAAAA3AAAAA8A&#10;AAAAAAAAAAAAAAAABwIAAGRycy9kb3ducmV2LnhtbFBLBQYAAAAAAwADALcAAAD4AgAAAAA=&#10;" path="m19135,l,e" filled="f" strokeweight=".18492mm">
                  <v:path arrowok="t" textboxrect="0,0,19135,0"/>
                </v:shape>
                <v:shape id="Shape 576" o:spid="_x0000_s1105" style="position:absolute;left:4000;top:17286;width:191;height:0;visibility:visible;mso-wrap-style:square;v-text-anchor:top" coordsize="191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BE6xQAAANwAAAAPAAAAZHJzL2Rvd25yZXYueG1sRI/dasJA&#10;FITvC77Dcgq9q5ta/CG6igrSUgQx6v0xe5INZs+G7Krx7d1CoZfDzHzDzBadrcWNWl85VvDRT0AQ&#10;505XXCo4HjbvExA+IGusHZOCB3lYzHsvM0y1u/OeblkoRYSwT1GBCaFJpfS5IYu+7xri6BWutRii&#10;bEupW7xHuK3lIElG0mLFccFgQ2tD+SW7WgXnXbb9ehSro9Gn1U99Xfuu+Nwq9fbaLacgAnXhP/zX&#10;/tYKhuMR/J6JR0DOnwAAAP//AwBQSwECLQAUAAYACAAAACEA2+H2y+4AAACFAQAAEwAAAAAAAAAA&#10;AAAAAAAAAAAAW0NvbnRlbnRfVHlwZXNdLnhtbFBLAQItABQABgAIAAAAIQBa9CxbvwAAABUBAAAL&#10;AAAAAAAAAAAAAAAAAB8BAABfcmVscy8ucmVsc1BLAQItABQABgAIAAAAIQCmYBE6xQAAANwAAAAP&#10;AAAAAAAAAAAAAAAAAAcCAABkcnMvZG93bnJldi54bWxQSwUGAAAAAAMAAwC3AAAA+QIAAAAA&#10;" path="m19135,l,e" filled="f" strokeweight=".18492mm">
                  <v:path arrowok="t" textboxrect="0,0,19135,0"/>
                </v:shape>
                <v:shape id="Shape 577" o:spid="_x0000_s1106" style="position:absolute;left:4000;top:15412;width:191;height:0;visibility:visible;mso-wrap-style:square;v-text-anchor:top" coordsize="191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LShxAAAANwAAAAPAAAAZHJzL2Rvd25yZXYueG1sRI9Ba8JA&#10;FITvBf/D8gRvdaOlVaKrqFAsRRCj3p/Zl2ww+zZkV43/vlso9DjMzDfMfNnZWtyp9ZVjBaNhAoI4&#10;d7riUsHp+Pk6BeEDssbaMSl4koflovcyx1S7Bx/onoVSRAj7FBWYEJpUSp8bsuiHriGOXuFaiyHK&#10;tpS6xUeE21qOk+RDWqw4LhhsaGMov2Y3q+Cyz3bbZ7E+GX1ef9e3je+Kt51Sg363moEI1IX/8F/7&#10;Syt4n0zg90w8AnLxAwAA//8DAFBLAQItABQABgAIAAAAIQDb4fbL7gAAAIUBAAATAAAAAAAAAAAA&#10;AAAAAAAAAABbQ29udGVudF9UeXBlc10ueG1sUEsBAi0AFAAGAAgAAAAhAFr0LFu/AAAAFQEAAAsA&#10;AAAAAAAAAAAAAAAAHwEAAF9yZWxzLy5yZWxzUEsBAi0AFAAGAAgAAAAhAMkstKHEAAAA3AAAAA8A&#10;AAAAAAAAAAAAAAAABwIAAGRycy9kb3ducmV2LnhtbFBLBQYAAAAAAwADALcAAAD4AgAAAAA=&#10;" path="m19135,l,e" filled="f" strokeweight=".18492mm">
                  <v:path arrowok="t" textboxrect="0,0,19135,0"/>
                </v:shape>
                <v:shape id="Shape 578" o:spid="_x0000_s1107" style="position:absolute;left:4000;top:13538;width:196;height:0;visibility:visible;mso-wrap-style:square;v-text-anchor:top" coordsize="195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OSHwwAAANwAAAAPAAAAZHJzL2Rvd25yZXYueG1sRE/Pa8Iw&#10;FL4P/B/CE3abqYNV6YxShMIuDlbHxNtb89aWNS8liW23v94cBI8f3+/NbjKdGMj51rKC5SIBQVxZ&#10;3XKt4PNYPK1B+ICssbNMCv7Iw247e9hgpu3IHzSUoRYxhH2GCpoQ+kxKXzVk0C9sTxy5H+sMhghd&#10;LbXDMYabTj4nSSoNthwbGuxp31D1W16Mgvf0KHN3LtK6+DoMp/9qPJffuVKP8yl/BRFoCnfxzf2m&#10;Fbys4tp4Jh4Bub0CAAD//wMAUEsBAi0AFAAGAAgAAAAhANvh9svuAAAAhQEAABMAAAAAAAAAAAAA&#10;AAAAAAAAAFtDb250ZW50X1R5cGVzXS54bWxQSwECLQAUAAYACAAAACEAWvQsW78AAAAVAQAACwAA&#10;AAAAAAAAAAAAAAAfAQAAX3JlbHMvLnJlbHNQSwECLQAUAAYACAAAACEAJHDkh8MAAADcAAAADwAA&#10;AAAAAAAAAAAAAAAHAgAAZHJzL2Rvd25yZXYueG1sUEsFBgAAAAADAAMAtwAAAPcCAAAAAA==&#10;" path="m19554,l,e" filled="f" strokeweight=".18492mm">
                  <v:path arrowok="t" textboxrect="0,0,19554,0"/>
                </v:shape>
                <v:shape id="Shape 579" o:spid="_x0000_s1108" style="position:absolute;left:4000;top:11662;width:191;height:0;visibility:visible;mso-wrap-style:square;v-text-anchor:top" coordsize="191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VIxQAAANwAAAAPAAAAZHJzL2Rvd25yZXYueG1sRI/dasJA&#10;FITvBd9hOULvdNOW+pO6ShVKSxHEqPfH7Ek2NHs2ZFeNb98tCF4OM/MNM192thYXan3lWMHzKAFB&#10;nDtdcangsP8cTkH4gKyxdkwKbuRhuej35phqd+UdXbJQighhn6ICE0KTSulzQxb9yDXE0StcazFE&#10;2ZZSt3iNcFvLlyQZS4sVxwWDDa0N5b/Z2So4bbPN161YHYw+rn7q89p3xetGqadB9/EOIlAXHuF7&#10;+1sreJvM4P9MPAJy8QcAAP//AwBQSwECLQAUAAYACAAAACEA2+H2y+4AAACFAQAAEwAAAAAAAAAA&#10;AAAAAAAAAAAAW0NvbnRlbnRfVHlwZXNdLnhtbFBLAQItABQABgAIAAAAIQBa9CxbvwAAABUBAAAL&#10;AAAAAAAAAAAAAAAAAB8BAABfcmVscy8ucmVsc1BLAQItABQABgAIAAAAIQDX/4VIxQAAANwAAAAP&#10;AAAAAAAAAAAAAAAAAAcCAABkcnMvZG93bnJldi54bWxQSwUGAAAAAAMAAwC3AAAA+QIAAAAA&#10;" path="m19135,l,e" filled="f" strokeweight=".18492mm">
                  <v:path arrowok="t" textboxrect="0,0,19135,0"/>
                </v:shape>
                <v:shape id="Shape 580" o:spid="_x0000_s1109" style="position:absolute;left:4000;top:9788;width:191;height:0;visibility:visible;mso-wrap-style:square;v-text-anchor:top" coordsize="191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FzywgAAANwAAAAPAAAAZHJzL2Rvd25yZXYueG1sRE9da8Iw&#10;FH0X9h/CHezNpttwSG0UFcbGEIade782t02xuSlNtO2/Nw+DPR7Od74ZbStu1PvGsYLnJAVBXDrd&#10;cK3g9PM+X4LwAVlj65gUTORhs36Y5ZhpN/CRbkWoRQxhn6ECE0KXSelLQxZ94jriyFWutxgi7Gup&#10;exxiuG3lS5q+SYsNxwaDHe0NlZfiahWcv4vDx1TtTkb/7r7a696P1etBqafHcbsCEWgM/+I/96dW&#10;sFjG+fFMPAJyfQcAAP//AwBQSwECLQAUAAYACAAAACEA2+H2y+4AAACFAQAAEwAAAAAAAAAAAAAA&#10;AAAAAAAAW0NvbnRlbnRfVHlwZXNdLnhtbFBLAQItABQABgAIAAAAIQBa9CxbvwAAABUBAAALAAAA&#10;AAAAAAAAAAAAAB8BAABfcmVscy8ucmVsc1BLAQItABQABgAIAAAAIQBzEFzywgAAANwAAAAPAAAA&#10;AAAAAAAAAAAAAAcCAABkcnMvZG93bnJldi54bWxQSwUGAAAAAAMAAwC3AAAA9gIAAAAA&#10;" path="m19135,l,e" filled="f" strokeweight=".18492mm">
                  <v:path arrowok="t" textboxrect="0,0,19135,0"/>
                </v:shape>
                <v:shape id="Shape 581" o:spid="_x0000_s1110" style="position:absolute;left:4000;top:7915;width:191;height:0;visibility:visible;mso-wrap-style:square;v-text-anchor:top" coordsize="191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PlpxAAAANwAAAAPAAAAZHJzL2Rvd25yZXYueG1sRI9Ba8JA&#10;FITvBf/D8gRvdaOiSHQVFUpLEaSp3p/Zl2ww+zZkV43/3i0UPA4z8w2zXHe2FjdqfeVYwWiYgCDO&#10;na64VHD8/Xifg/ABWWPtmBQ8yMN61XtbYqrdnX/oloVSRAj7FBWYEJpUSp8bsuiHriGOXuFaiyHK&#10;tpS6xXuE21qOk2QmLVYcFww2tDOUX7KrVXA+ZPvPR7E9Gn3aftfXne+KyV6pQb/bLEAE6sIr/N/+&#10;0gqm8xH8nYlHQK6eAAAA//8DAFBLAQItABQABgAIAAAAIQDb4fbL7gAAAIUBAAATAAAAAAAAAAAA&#10;AAAAAAAAAABbQ29udGVudF9UeXBlc10ueG1sUEsBAi0AFAAGAAgAAAAhAFr0LFu/AAAAFQEAAAsA&#10;AAAAAAAAAAAAAAAAHwEAAF9yZWxzLy5yZWxzUEsBAi0AFAAGAAgAAAAhABxc+WnEAAAA3AAAAA8A&#10;AAAAAAAAAAAAAAAABwIAAGRycy9kb3ducmV2LnhtbFBLBQYAAAAAAwADALcAAAD4AgAAAAA=&#10;" path="m19135,l,e" filled="f" strokeweight=".18492mm">
                  <v:path arrowok="t" textboxrect="0,0,19135,0"/>
                </v:shape>
                <v:shape id="Shape 582" o:spid="_x0000_s1111" style="position:absolute;left:4000;top:6041;width:191;height:0;visibility:visible;mso-wrap-style:square;v-text-anchor:top" coordsize="191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mcexAAAANwAAAAPAAAAZHJzL2Rvd25yZXYueG1sRI9Ba8JA&#10;FITvBf/D8gRvdaPSItFVVBBFhNJU78/sSzaYfRuyq8Z/3y0UPA4z8w0zX3a2FndqfeVYwWiYgCDO&#10;na64VHD62b5PQfiArLF2TAqe5GG56L3NMdXuwd90z0IpIoR9igpMCE0qpc8NWfRD1xBHr3CtxRBl&#10;W0rd4iPCbS3HSfIpLVYcFww2tDGUX7ObVXD5yo67Z7E+GX1eH+rbxnfF5KjUoN+tZiACdeEV/m/v&#10;tYKP6Rj+zsQjIBe/AAAA//8DAFBLAQItABQABgAIAAAAIQDb4fbL7gAAAIUBAAATAAAAAAAAAAAA&#10;AAAAAAAAAABbQ29udGVudF9UeXBlc10ueG1sUEsBAi0AFAAGAAgAAAAhAFr0LFu/AAAAFQEAAAsA&#10;AAAAAAAAAAAAAAAAHwEAAF9yZWxzLy5yZWxzUEsBAi0AFAAGAAgAAAAhAOyOZx7EAAAA3AAAAA8A&#10;AAAAAAAAAAAAAAAABwIAAGRycy9kb3ducmV2LnhtbFBLBQYAAAAAAwADALcAAAD4AgAAAAA=&#10;" path="m19135,l,e" filled="f" strokeweight=".18492mm">
                  <v:path arrowok="t" textboxrect="0,0,19135,0"/>
                </v:shape>
                <v:shape id="Shape 583" o:spid="_x0000_s1112" style="position:absolute;left:4000;top:4165;width:191;height:0;visibility:visible;mso-wrap-style:square;v-text-anchor:top" coordsize="191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sKFxAAAANwAAAAPAAAAZHJzL2Rvd25yZXYueG1sRI9Ba8JA&#10;FITvBf/D8gRvddNKRVJXqUJRRBBjen9mX7LB7NuQXTX++26h4HGYmW+Y+bK3jbhR52vHCt7GCQji&#10;wumaKwX56ft1BsIHZI2NY1LwIA/LxeBljql2dz7SLQuViBD2KSowIbSplL4wZNGPXUscvdJ1FkOU&#10;XSV1h/cIt418T5KptFhzXDDY0tpQccmuVsH5kO03j3KVG/2z2jXXte/LyV6p0bD/+gQRqA/P8H97&#10;qxV8zCbwdyYeAbn4BQAA//8DAFBLAQItABQABgAIAAAAIQDb4fbL7gAAAIUBAAATAAAAAAAAAAAA&#10;AAAAAAAAAABbQ29udGVudF9UeXBlc10ueG1sUEsBAi0AFAAGAAgAAAAhAFr0LFu/AAAAFQEAAAsA&#10;AAAAAAAAAAAAAAAAHwEAAF9yZWxzLy5yZWxzUEsBAi0AFAAGAAgAAAAhAIPCwoXEAAAA3AAAAA8A&#10;AAAAAAAAAAAAAAAABwIAAGRycy9kb3ducmV2LnhtbFBLBQYAAAAAAwADALcAAAD4AgAAAAA=&#10;" path="m19135,l,e" filled="f" strokeweight=".18492mm">
                  <v:path arrowok="t" textboxrect="0,0,19135,0"/>
                </v:shape>
                <v:shape id="Shape 584" o:spid="_x0000_s1113" style="position:absolute;left:4000;top:2292;width:191;height:0;visibility:visible;mso-wrap-style:square;v-text-anchor:top" coordsize="191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1rxxAAAANwAAAAPAAAAZHJzL2Rvd25yZXYueG1sRI9Ba8JA&#10;FITvBf/D8gRvdaNtRaKrqFAsRRCj3p/Zl2ww+zZkV43/vlso9DjMzDfMfNnZWtyp9ZVjBaNhAoI4&#10;d7riUsHp+Pk6BeEDssbaMSl4koflovcyx1S7Bx/onoVSRAj7FBWYEJpUSp8bsuiHriGOXuFaiyHK&#10;tpS6xUeE21qOk2QiLVYcFww2tDGUX7ObVXDZZ7vts1ifjD6vv+vbxnfF206pQb9bzUAE6sJ/+K/9&#10;pRV8TN/h90w8AnLxAwAA//8DAFBLAQItABQABgAIAAAAIQDb4fbL7gAAAIUBAAATAAAAAAAAAAAA&#10;AAAAAAAAAABbQ29udGVudF9UeXBlc10ueG1sUEsBAi0AFAAGAAgAAAAhAFr0LFu/AAAAFQEAAAsA&#10;AAAAAAAAAAAAAAAAHwEAAF9yZWxzLy5yZWxzUEsBAi0AFAAGAAgAAAAhAAwrWvHEAAAA3AAAAA8A&#10;AAAAAAAAAAAAAAAABwIAAGRycy9kb3ducmV2LnhtbFBLBQYAAAAAAwADALcAAAD4AgAAAAA=&#10;" path="m19135,l,e" filled="f" strokeweight=".18492mm">
                  <v:path arrowok="t" textboxrect="0,0,19135,0"/>
                </v:shape>
                <v:shape id="Shape 585" o:spid="_x0000_s1114" style="position:absolute;left:4000;top:413;width:191;height:0;visibility:visible;mso-wrap-style:square;v-text-anchor:top" coordsize="191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9qxAAAANwAAAAPAAAAZHJzL2Rvd25yZXYueG1sRI9Ba8JA&#10;FITvBf/D8oTe6qYtiqSuUoXSIoIY0/sz+5INZt+G7Krx37uC4HGYmW+Y2aK3jThT52vHCt5HCQji&#10;wumaKwX5/udtCsIHZI2NY1JwJQ+L+eBlhql2F97ROQuViBD2KSowIbSplL4wZNGPXEscvdJ1FkOU&#10;XSV1h5cIt438SJKJtFhzXDDY0spQccxOVsFhm21+r+UyN/p/uW5OK9+XnxulXof99xeIQH14hh/t&#10;P61gPB3D/Uw8AnJ+AwAA//8DAFBLAQItABQABgAIAAAAIQDb4fbL7gAAAIUBAAATAAAAAAAAAAAA&#10;AAAAAAAAAABbQ29udGVudF9UeXBlc10ueG1sUEsBAi0AFAAGAAgAAAAhAFr0LFu/AAAAFQEAAAsA&#10;AAAAAAAAAAAAAAAAHwEAAF9yZWxzLy5yZWxzUEsBAi0AFAAGAAgAAAAhAGNn/2rEAAAA3AAAAA8A&#10;AAAAAAAAAAAAAAAABwIAAGRycy9kb3ducmV2LnhtbFBLBQYAAAAAAwADALcAAAD4AgAAAAA=&#10;" path="m19135,l,e" filled="f" strokeweight=".18492mm">
                  <v:path arrowok="t" textboxrect="0,0,19135,0"/>
                </v:shape>
                <v:rect id="Rectangle 586" o:spid="_x0000_s1115" style="position:absolute;left:1901;top:24402;width:2183;height:1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n7mxQAAANwAAAAPAAAAZHJzL2Rvd25yZXYueG1sRI9Pi8Iw&#10;FMTvwn6H8Ba8aaqg1GoU2XXRo38W1NujebbF5qU0WVv99EYQ9jjMzG+Y2aI1pbhR7QrLCgb9CARx&#10;anXBmYLfw08vBuE8ssbSMim4k4PF/KMzw0Tbhnd02/tMBAi7BBXk3leJlC7NyaDr24o4eBdbG/RB&#10;1pnUNTYBbko5jKKxNFhwWMixoq+c0uv+zyhYx9XytLGPJitX5/Vxe5x8HyZeqe5nu5yC8NT6//C7&#10;vdEKRvEYXmfCEZDzJwAAAP//AwBQSwECLQAUAAYACAAAACEA2+H2y+4AAACFAQAAEwAAAAAAAAAA&#10;AAAAAAAAAAAAW0NvbnRlbnRfVHlwZXNdLnhtbFBLAQItABQABgAIAAAAIQBa9CxbvwAAABUBAAAL&#10;AAAAAAAAAAAAAAAAAB8BAABfcmVscy8ucmVsc1BLAQItABQABgAIAAAAIQBZwn7mxQAAANwAAAAP&#10;AAAAAAAAAAAAAAAAAAcCAABkcnMvZG93bnJldi54bWxQSwUGAAAAAAMAAwC3AAAA+QIAAAAA&#10;" filled="f" stroked="f">
                  <v:textbox inset="0,0,0,0">
                    <w:txbxContent>
                      <w:p w14:paraId="54748EAA" w14:textId="77777777" w:rsidR="00CE2969" w:rsidRDefault="00964789">
                        <w:pPr>
                          <w:spacing w:after="160" w:line="259" w:lineRule="auto"/>
                          <w:ind w:left="0" w:right="0" w:firstLine="0"/>
                        </w:pPr>
                        <w:r>
                          <w:rPr>
                            <w:rFonts w:ascii="Arial" w:eastAsia="Arial" w:hAnsi="Arial" w:cs="Arial"/>
                            <w:sz w:val="13"/>
                          </w:rPr>
                          <w:t>0.24</w:t>
                        </w:r>
                      </w:p>
                    </w:txbxContent>
                  </v:textbox>
                </v:rect>
                <v:rect id="Rectangle 587" o:spid="_x0000_s1116" style="position:absolute;left:1901;top:22528;width:2183;height:1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tt9xgAAANwAAAAPAAAAZHJzL2Rvd25yZXYueG1sRI9Pa8JA&#10;FMTvhX6H5RW81Y0FbYzZiPQPeqxRUG+P7DMJZt+G7NbEfvpuoeBxmJnfMOlyMI24Uudqywom4wgE&#10;cWF1zaWC/e7zOQbhPLLGxjIpuJGDZfb4kGKibc9buua+FAHCLkEFlfdtIqUrKjLoxrYlDt7ZdgZ9&#10;kF0pdYd9gJtGvkTRTBqsOSxU2NJbRcUl/zYK1nG7Om7sT182H6f14eswf9/NvVKjp2G1AOFp8Pfw&#10;f3ujFUzjV/g7E46AzH4BAAD//wMAUEsBAi0AFAAGAAgAAAAhANvh9svuAAAAhQEAABMAAAAAAAAA&#10;AAAAAAAAAAAAAFtDb250ZW50X1R5cGVzXS54bWxQSwECLQAUAAYACAAAACEAWvQsW78AAAAVAQAA&#10;CwAAAAAAAAAAAAAAAAAfAQAAX3JlbHMvLnJlbHNQSwECLQAUAAYACAAAACEANo7bfcYAAADcAAAA&#10;DwAAAAAAAAAAAAAAAAAHAgAAZHJzL2Rvd25yZXYueG1sUEsFBgAAAAADAAMAtwAAAPoCAAAAAA==&#10;" filled="f" stroked="f">
                  <v:textbox inset="0,0,0,0">
                    <w:txbxContent>
                      <w:p w14:paraId="79D4C08F" w14:textId="77777777" w:rsidR="00CE2969" w:rsidRDefault="00964789">
                        <w:pPr>
                          <w:spacing w:after="160" w:line="259" w:lineRule="auto"/>
                          <w:ind w:left="0" w:right="0" w:firstLine="0"/>
                        </w:pPr>
                        <w:r>
                          <w:rPr>
                            <w:rFonts w:ascii="Arial" w:eastAsia="Arial" w:hAnsi="Arial" w:cs="Arial"/>
                            <w:sz w:val="13"/>
                          </w:rPr>
                          <w:t>0.26</w:t>
                        </w:r>
                      </w:p>
                    </w:txbxContent>
                  </v:textbox>
                </v:rect>
                <v:rect id="Rectangle 588" o:spid="_x0000_s1117" style="position:absolute;left:1901;top:20654;width:2183;height:1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U8PwQAAANwAAAAPAAAAZHJzL2Rvd25yZXYueG1sRE/LisIw&#10;FN0L/kO4gjtNFZTaMYr4QJeOCjq7S3OnLdPclCba6tebxYDLw3nPl60pxYNqV1hWMBpGIIhTqwvO&#10;FFzOu0EMwnlkjaVlUvAkB8tFtzPHRNuGv+lx8pkIIewSVJB7XyVSujQng25oK+LA/draoA+wzqSu&#10;sQnhppTjKJpKgwWHhhwrWueU/p3uRsE+rla3g301Wbn92V+P19nmPPNK9Xvt6guEp9Z/xP/ug1Yw&#10;icPacCYcAbl4AwAA//8DAFBLAQItABQABgAIAAAAIQDb4fbL7gAAAIUBAAATAAAAAAAAAAAAAAAA&#10;AAAAAABbQ29udGVudF9UeXBlc10ueG1sUEsBAi0AFAAGAAgAAAAhAFr0LFu/AAAAFQEAAAsAAAAA&#10;AAAAAAAAAAAAHwEAAF9yZWxzLy5yZWxzUEsBAi0AFAAGAAgAAAAhAEcRTw/BAAAA3AAAAA8AAAAA&#10;AAAAAAAAAAAABwIAAGRycy9kb3ducmV2LnhtbFBLBQYAAAAAAwADALcAAAD1AgAAAAA=&#10;" filled="f" stroked="f">
                  <v:textbox inset="0,0,0,0">
                    <w:txbxContent>
                      <w:p w14:paraId="08E7CBA1" w14:textId="77777777" w:rsidR="00CE2969" w:rsidRDefault="00964789">
                        <w:pPr>
                          <w:spacing w:after="160" w:line="259" w:lineRule="auto"/>
                          <w:ind w:left="0" w:right="0" w:firstLine="0"/>
                        </w:pPr>
                        <w:r>
                          <w:rPr>
                            <w:rFonts w:ascii="Arial" w:eastAsia="Arial" w:hAnsi="Arial" w:cs="Arial"/>
                            <w:sz w:val="13"/>
                          </w:rPr>
                          <w:t>0.28</w:t>
                        </w:r>
                      </w:p>
                    </w:txbxContent>
                  </v:textbox>
                </v:rect>
                <v:rect id="Rectangle 589" o:spid="_x0000_s1118" style="position:absolute;left:1901;top:18778;width:2183;height:1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eqUxQAAANwAAAAPAAAAZHJzL2Rvd25yZXYueG1sRI9Pa8JA&#10;FMTvgt9heYI33ShYkugq4h/0aLVgvT2yr0lo9m3Irib207uFQo/DzPyGWaw6U4kHNa60rGAyjkAQ&#10;Z1aXnCv4uOxHMQjnkTVWlknBkxyslv3eAlNtW36nx9nnIkDYpaig8L5OpXRZQQbd2NbEwfuyjUEf&#10;ZJNL3WAb4KaS0yh6kwZLDgsF1rQpKPs+342CQ1yvP4/2p82r3e1wPV2T7SXxSg0H3XoOwlPn/8N/&#10;7aNWMIsT+D0TjoBcvgAAAP//AwBQSwECLQAUAAYACAAAACEA2+H2y+4AAACFAQAAEwAAAAAAAAAA&#10;AAAAAAAAAAAAW0NvbnRlbnRfVHlwZXNdLnhtbFBLAQItABQABgAIAAAAIQBa9CxbvwAAABUBAAAL&#10;AAAAAAAAAAAAAAAAAB8BAABfcmVscy8ucmVsc1BLAQItABQABgAIAAAAIQAoXeqUxQAAANwAAAAP&#10;AAAAAAAAAAAAAAAAAAcCAABkcnMvZG93bnJldi54bWxQSwUGAAAAAAMAAwC3AAAA+QIAAAAA&#10;" filled="f" stroked="f">
                  <v:textbox inset="0,0,0,0">
                    <w:txbxContent>
                      <w:p w14:paraId="0584FF98" w14:textId="77777777" w:rsidR="00CE2969" w:rsidRDefault="00964789">
                        <w:pPr>
                          <w:spacing w:after="160" w:line="259" w:lineRule="auto"/>
                          <w:ind w:left="0" w:right="0" w:firstLine="0"/>
                        </w:pPr>
                        <w:r>
                          <w:rPr>
                            <w:rFonts w:ascii="Arial" w:eastAsia="Arial" w:hAnsi="Arial" w:cs="Arial"/>
                            <w:sz w:val="13"/>
                          </w:rPr>
                          <w:t>0.30</w:t>
                        </w:r>
                      </w:p>
                    </w:txbxContent>
                  </v:textbox>
                </v:rect>
                <v:rect id="Rectangle 590" o:spid="_x0000_s1119" style="position:absolute;left:1901;top:16905;width:2183;height:1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tXUwQAAANwAAAAPAAAAZHJzL2Rvd25yZXYueG1sRE/LisIw&#10;FN0L/kO4gjtNFRTbMYr4QJeOCjq7S3OnLdPclCba6tebxYDLw3nPl60pxYNqV1hWMBpGIIhTqwvO&#10;FFzOu8EMhPPIGkvLpOBJDpaLbmeOibYNf9Pj5DMRQtglqCD3vkqkdGlOBt3QVsSB+7W1QR9gnUld&#10;YxPCTSnHUTSVBgsODTlWtM4p/TvdjYL9rFrdDvbVZOX2Z389XuPNOfZK9Xvt6guEp9Z/xP/ug1Yw&#10;icP8cCYcAbl4AwAA//8DAFBLAQItABQABgAIAAAAIQDb4fbL7gAAAIUBAAATAAAAAAAAAAAAAAAA&#10;AAAAAABbQ29udGVudF9UeXBlc10ueG1sUEsBAi0AFAAGAAgAAAAhAFr0LFu/AAAAFQEAAAsAAAAA&#10;AAAAAAAAAAAAHwEAAF9yZWxzLy5yZWxzUEsBAi0AFAAGAAgAAAAhADy+1dTBAAAA3AAAAA8AAAAA&#10;AAAAAAAAAAAABwIAAGRycy9kb3ducmV2LnhtbFBLBQYAAAAAAwADALcAAAD1AgAAAAA=&#10;" filled="f" stroked="f">
                  <v:textbox inset="0,0,0,0">
                    <w:txbxContent>
                      <w:p w14:paraId="7F52244D" w14:textId="77777777" w:rsidR="00CE2969" w:rsidRDefault="00964789">
                        <w:pPr>
                          <w:spacing w:after="160" w:line="259" w:lineRule="auto"/>
                          <w:ind w:left="0" w:right="0" w:firstLine="0"/>
                        </w:pPr>
                        <w:r>
                          <w:rPr>
                            <w:rFonts w:ascii="Arial" w:eastAsia="Arial" w:hAnsi="Arial" w:cs="Arial"/>
                            <w:sz w:val="13"/>
                          </w:rPr>
                          <w:t>0.32</w:t>
                        </w:r>
                      </w:p>
                    </w:txbxContent>
                  </v:textbox>
                </v:rect>
                <v:rect id="Rectangle 591" o:spid="_x0000_s1120" style="position:absolute;left:1901;top:15031;width:2183;height:1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nBPxAAAANwAAAAPAAAAZHJzL2Rvd25yZXYueG1sRI9Bi8Iw&#10;FITvgv8hPGFvmrrgYqtRxFX06Kqg3h7Nsy02L6WJtru/3iwIHoeZ+YaZzltTigfVrrCsYDiIQBCn&#10;VhecKTge1v0xCOeRNZaWScEvOZjPup0pJto2/EOPvc9EgLBLUEHufZVI6dKcDLqBrYiDd7W1QR9k&#10;nUldYxPgppSfUfQlDRYcFnKsaJlTetvfjYLNuFqct/avycrVZXPaneLvQ+yV+ui1iwkIT61/h1/t&#10;rVYwiofwfyYcATl7AgAA//8DAFBLAQItABQABgAIAAAAIQDb4fbL7gAAAIUBAAATAAAAAAAAAAAA&#10;AAAAAAAAAABbQ29udGVudF9UeXBlc10ueG1sUEsBAi0AFAAGAAgAAAAhAFr0LFu/AAAAFQEAAAsA&#10;AAAAAAAAAAAAAAAAHwEAAF9yZWxzLy5yZWxzUEsBAi0AFAAGAAgAAAAhAFPycE/EAAAA3AAAAA8A&#10;AAAAAAAAAAAAAAAABwIAAGRycy9kb3ducmV2LnhtbFBLBQYAAAAAAwADALcAAAD4AgAAAAA=&#10;" filled="f" stroked="f">
                  <v:textbox inset="0,0,0,0">
                    <w:txbxContent>
                      <w:p w14:paraId="0FD6B2BC" w14:textId="77777777" w:rsidR="00CE2969" w:rsidRDefault="00964789">
                        <w:pPr>
                          <w:spacing w:after="160" w:line="259" w:lineRule="auto"/>
                          <w:ind w:left="0" w:right="0" w:firstLine="0"/>
                        </w:pPr>
                        <w:r>
                          <w:rPr>
                            <w:rFonts w:ascii="Arial" w:eastAsia="Arial" w:hAnsi="Arial" w:cs="Arial"/>
                            <w:sz w:val="13"/>
                          </w:rPr>
                          <w:t>0.34</w:t>
                        </w:r>
                      </w:p>
                    </w:txbxContent>
                  </v:textbox>
                </v:rect>
                <v:rect id="Rectangle 592" o:spid="_x0000_s1121" style="position:absolute;left:1901;top:13157;width:2183;height:1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O44xgAAANwAAAAPAAAAZHJzL2Rvd25yZXYueG1sRI9Ba8JA&#10;FITvBf/D8oTe6qYBi4muIlpJjm0UbG+P7DMJzb4N2a1J++u7BcHjMDPfMKvNaFpxpd41lhU8zyIQ&#10;xKXVDVcKTsfD0wKE88gaW8uk4IccbNaThxWm2g78TtfCVyJA2KWooPa+S6V0ZU0G3cx2xMG72N6g&#10;D7KvpO5xCHDTyjiKXqTBhsNCjR3taiq/im+jIFt024/c/g5V+/qZnd/Oyf6YeKUep+N2CcLT6O/h&#10;WzvXCuZJDP9nwhGQ6z8AAAD//wMAUEsBAi0AFAAGAAgAAAAhANvh9svuAAAAhQEAABMAAAAAAAAA&#10;AAAAAAAAAAAAAFtDb250ZW50X1R5cGVzXS54bWxQSwECLQAUAAYACAAAACEAWvQsW78AAAAVAQAA&#10;CwAAAAAAAAAAAAAAAAAfAQAAX3JlbHMvLnJlbHNQSwECLQAUAAYACAAAACEAoyDuOMYAAADcAAAA&#10;DwAAAAAAAAAAAAAAAAAHAgAAZHJzL2Rvd25yZXYueG1sUEsFBgAAAAADAAMAtwAAAPoCAAAAAA==&#10;" filled="f" stroked="f">
                  <v:textbox inset="0,0,0,0">
                    <w:txbxContent>
                      <w:p w14:paraId="4B4409A4" w14:textId="77777777" w:rsidR="00CE2969" w:rsidRDefault="00964789">
                        <w:pPr>
                          <w:spacing w:after="160" w:line="259" w:lineRule="auto"/>
                          <w:ind w:left="0" w:right="0" w:firstLine="0"/>
                        </w:pPr>
                        <w:r>
                          <w:rPr>
                            <w:rFonts w:ascii="Arial" w:eastAsia="Arial" w:hAnsi="Arial" w:cs="Arial"/>
                            <w:sz w:val="13"/>
                          </w:rPr>
                          <w:t>0.36</w:t>
                        </w:r>
                      </w:p>
                    </w:txbxContent>
                  </v:textbox>
                </v:rect>
                <v:rect id="Rectangle 593" o:spid="_x0000_s1122" style="position:absolute;left:1901;top:11282;width:2183;height:1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EujxQAAANwAAAAPAAAAZHJzL2Rvd25yZXYueG1sRI9Pa8JA&#10;FMTvhX6H5RW81Y2ViomuIlXRY/0D6u2RfSbB7NuQXU3qp3cLgsdhZn7DjKetKcWNaldYVtDrRiCI&#10;U6sLzhTsd8vPIQjnkTWWlknBHzmYTt7fxpho2/CGblufiQBhl6CC3PsqkdKlORl0XVsRB+9sa4M+&#10;yDqTusYmwE0pv6JoIA0WHBZyrOgnp/SyvRoFq2E1O67tvcnKxWl1+D3E813slep8tLMRCE+tf4Wf&#10;7bVW8B334f9MOAJy8gAAAP//AwBQSwECLQAUAAYACAAAACEA2+H2y+4AAACFAQAAEwAAAAAAAAAA&#10;AAAAAAAAAAAAW0NvbnRlbnRfVHlwZXNdLnhtbFBLAQItABQABgAIAAAAIQBa9CxbvwAAABUBAAAL&#10;AAAAAAAAAAAAAAAAAB8BAABfcmVscy8ucmVsc1BLAQItABQABgAIAAAAIQDMbEujxQAAANwAAAAP&#10;AAAAAAAAAAAAAAAAAAcCAABkcnMvZG93bnJldi54bWxQSwUGAAAAAAMAAwC3AAAA+QIAAAAA&#10;" filled="f" stroked="f">
                  <v:textbox inset="0,0,0,0">
                    <w:txbxContent>
                      <w:p w14:paraId="116C139B" w14:textId="77777777" w:rsidR="00CE2969" w:rsidRDefault="00964789">
                        <w:pPr>
                          <w:spacing w:after="160" w:line="259" w:lineRule="auto"/>
                          <w:ind w:left="0" w:right="0" w:firstLine="0"/>
                        </w:pPr>
                        <w:r>
                          <w:rPr>
                            <w:rFonts w:ascii="Arial" w:eastAsia="Arial" w:hAnsi="Arial" w:cs="Arial"/>
                            <w:sz w:val="13"/>
                          </w:rPr>
                          <w:t>0.38</w:t>
                        </w:r>
                      </w:p>
                    </w:txbxContent>
                  </v:textbox>
                </v:rect>
                <v:rect id="Rectangle 594" o:spid="_x0000_s1123" style="position:absolute;left:1901;top:9408;width:2183;height:1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dPXxQAAANwAAAAPAAAAZHJzL2Rvd25yZXYueG1sRI9Pa8JA&#10;FMTvhX6H5RW81Y3FiomuIlXRY/0D6u2RfSbB7NuQXU3qp3cLgsdhZn7DjKetKcWNaldYVtDrRiCI&#10;U6sLzhTsd8vPIQjnkTWWlknBHzmYTt7fxpho2/CGblufiQBhl6CC3PsqkdKlORl0XVsRB+9sa4M+&#10;yDqTusYmwE0pv6JoIA0WHBZyrOgnp/SyvRoFq2E1O67tvcnKxWl1+D3E813slep8tLMRCE+tf4Wf&#10;7bVW8B334f9MOAJy8gAAAP//AwBQSwECLQAUAAYACAAAACEA2+H2y+4AAACFAQAAEwAAAAAAAAAA&#10;AAAAAAAAAAAAW0NvbnRlbnRfVHlwZXNdLnhtbFBLAQItABQABgAIAAAAIQBa9CxbvwAAABUBAAAL&#10;AAAAAAAAAAAAAAAAAB8BAABfcmVscy8ucmVsc1BLAQItABQABgAIAAAAIQBDhdPXxQAAANwAAAAP&#10;AAAAAAAAAAAAAAAAAAcCAABkcnMvZG93bnJldi54bWxQSwUGAAAAAAMAAwC3AAAA+QIAAAAA&#10;" filled="f" stroked="f">
                  <v:textbox inset="0,0,0,0">
                    <w:txbxContent>
                      <w:p w14:paraId="70CC5A40" w14:textId="77777777" w:rsidR="00CE2969" w:rsidRDefault="00964789">
                        <w:pPr>
                          <w:spacing w:after="160" w:line="259" w:lineRule="auto"/>
                          <w:ind w:left="0" w:right="0" w:firstLine="0"/>
                        </w:pPr>
                        <w:r>
                          <w:rPr>
                            <w:rFonts w:ascii="Arial" w:eastAsia="Arial" w:hAnsi="Arial" w:cs="Arial"/>
                            <w:sz w:val="13"/>
                          </w:rPr>
                          <w:t>0.40</w:t>
                        </w:r>
                      </w:p>
                    </w:txbxContent>
                  </v:textbox>
                </v:rect>
                <v:rect id="Rectangle 595" o:spid="_x0000_s1124" style="position:absolute;left:1901;top:7534;width:2183;height:1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XZMxQAAANwAAAAPAAAAZHJzL2Rvd25yZXYueG1sRI9Pi8Iw&#10;FMTvwn6H8Ba8aargYqtRZFfRo38W1NujebbF5qU00db99EYQ9jjMzG+Y6bw1pbhT7QrLCgb9CARx&#10;anXBmYLfw6o3BuE8ssbSMil4kIP57KMzxUTbhnd03/tMBAi7BBXk3leJlC7NyaDr24o4eBdbG/RB&#10;1pnUNTYBbko5jKIvabDgsJBjRd85pdf9zShYj6vFaWP/mqxcntfH7TH+OcReqe5nu5iA8NT6//C7&#10;vdEKRvEIXmfCEZCzJwAAAP//AwBQSwECLQAUAAYACAAAACEA2+H2y+4AAACFAQAAEwAAAAAAAAAA&#10;AAAAAAAAAAAAW0NvbnRlbnRfVHlwZXNdLnhtbFBLAQItABQABgAIAAAAIQBa9CxbvwAAABUBAAAL&#10;AAAAAAAAAAAAAAAAAB8BAABfcmVscy8ucmVsc1BLAQItABQABgAIAAAAIQAsyXZMxQAAANwAAAAP&#10;AAAAAAAAAAAAAAAAAAcCAABkcnMvZG93bnJldi54bWxQSwUGAAAAAAMAAwC3AAAA+QIAAAAA&#10;" filled="f" stroked="f">
                  <v:textbox inset="0,0,0,0">
                    <w:txbxContent>
                      <w:p w14:paraId="5F62D2C0" w14:textId="77777777" w:rsidR="00CE2969" w:rsidRDefault="00964789">
                        <w:pPr>
                          <w:spacing w:after="160" w:line="259" w:lineRule="auto"/>
                          <w:ind w:left="0" w:right="0" w:firstLine="0"/>
                        </w:pPr>
                        <w:r>
                          <w:rPr>
                            <w:rFonts w:ascii="Arial" w:eastAsia="Arial" w:hAnsi="Arial" w:cs="Arial"/>
                            <w:sz w:val="13"/>
                          </w:rPr>
                          <w:t>0.42</w:t>
                        </w:r>
                      </w:p>
                    </w:txbxContent>
                  </v:textbox>
                </v:rect>
                <v:rect id="Rectangle 596" o:spid="_x0000_s1125" style="position:absolute;left:1901;top:5660;width:2183;height:1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g7xQAAANwAAAAPAAAAZHJzL2Rvd25yZXYueG1sRI9Pi8Iw&#10;FMTvwn6H8Ba8aaqg2GoU2XXRo38W1NujebbF5qU0WVv99EYQ9jjMzG+Y2aI1pbhR7QrLCgb9CARx&#10;anXBmYLfw09vAsJ5ZI2lZVJwJweL+Udnhom2De/otveZCBB2CSrIva8SKV2ak0HXtxVx8C62NuiD&#10;rDOpa2wC3JRyGEVjabDgsJBjRV85pdf9n1GwnlTL08Y+mqxcndfH7TH+PsReqe5nu5yC8NT6//C7&#10;vdEKRvEYXmfCEZDzJwAAAP//AwBQSwECLQAUAAYACAAAACEA2+H2y+4AAACFAQAAEwAAAAAAAAAA&#10;AAAAAAAAAAAAW0NvbnRlbnRfVHlwZXNdLnhtbFBLAQItABQABgAIAAAAIQBa9CxbvwAAABUBAAAL&#10;AAAAAAAAAAAAAAAAAB8BAABfcmVscy8ucmVsc1BLAQItABQABgAIAAAAIQDcG+g7xQAAANwAAAAP&#10;AAAAAAAAAAAAAAAAAAcCAABkcnMvZG93bnJldi54bWxQSwUGAAAAAAMAAwC3AAAA+QIAAAAA&#10;" filled="f" stroked="f">
                  <v:textbox inset="0,0,0,0">
                    <w:txbxContent>
                      <w:p w14:paraId="32400C34" w14:textId="77777777" w:rsidR="00CE2969" w:rsidRDefault="00964789">
                        <w:pPr>
                          <w:spacing w:after="160" w:line="259" w:lineRule="auto"/>
                          <w:ind w:left="0" w:right="0" w:firstLine="0"/>
                        </w:pPr>
                        <w:r>
                          <w:rPr>
                            <w:rFonts w:ascii="Arial" w:eastAsia="Arial" w:hAnsi="Arial" w:cs="Arial"/>
                            <w:sz w:val="13"/>
                          </w:rPr>
                          <w:t>0.44</w:t>
                        </w:r>
                      </w:p>
                    </w:txbxContent>
                  </v:textbox>
                </v:rect>
                <v:rect id="Rectangle 597" o:spid="_x0000_s1126" style="position:absolute;left:1901;top:3784;width:2183;height:1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02gxQAAANwAAAAPAAAAZHJzL2Rvd25yZXYueG1sRI9Pa8JA&#10;FMTvhX6H5RW81Y0Fq4muIlXRY/0D6u2RfSbB7NuQXU3qp3cLgsdhZn7DjKetKcWNaldYVtDrRiCI&#10;U6sLzhTsd8vPIQjnkTWWlknBHzmYTt7fxpho2/CGblufiQBhl6CC3PsqkdKlORl0XVsRB+9sa4M+&#10;yDqTusYmwE0pv6LoWxosOCzkWNFPTullezUKVsNqdlzbe5OVi9Pq8HuI57vYK9X5aGcjEJ5a/wo/&#10;22utoB8P4P9MOAJy8gAAAP//AwBQSwECLQAUAAYACAAAACEA2+H2y+4AAACFAQAAEwAAAAAAAAAA&#10;AAAAAAAAAAAAW0NvbnRlbnRfVHlwZXNdLnhtbFBLAQItABQABgAIAAAAIQBa9CxbvwAAABUBAAAL&#10;AAAAAAAAAAAAAAAAAB8BAABfcmVscy8ucmVsc1BLAQItABQABgAIAAAAIQCzV02gxQAAANwAAAAP&#10;AAAAAAAAAAAAAAAAAAcCAABkcnMvZG93bnJldi54bWxQSwUGAAAAAAMAAwC3AAAA+QIAAAAA&#10;" filled="f" stroked="f">
                  <v:textbox inset="0,0,0,0">
                    <w:txbxContent>
                      <w:p w14:paraId="332B9759" w14:textId="77777777" w:rsidR="00CE2969" w:rsidRDefault="00964789">
                        <w:pPr>
                          <w:spacing w:after="160" w:line="259" w:lineRule="auto"/>
                          <w:ind w:left="0" w:right="0" w:firstLine="0"/>
                        </w:pPr>
                        <w:r>
                          <w:rPr>
                            <w:rFonts w:ascii="Arial" w:eastAsia="Arial" w:hAnsi="Arial" w:cs="Arial"/>
                            <w:sz w:val="13"/>
                          </w:rPr>
                          <w:t>0.46</w:t>
                        </w:r>
                      </w:p>
                    </w:txbxContent>
                  </v:textbox>
                </v:rect>
                <v:rect id="Rectangle 598" o:spid="_x0000_s1127" style="position:absolute;left:1901;top:1910;width:2183;height:1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NnSwQAAANwAAAAPAAAAZHJzL2Rvd25yZXYueG1sRE/LisIw&#10;FN0L/kO4gjtNFRTbMYr4QJeOCjq7S3OnLdPclCba6tebxYDLw3nPl60pxYNqV1hWMBpGIIhTqwvO&#10;FFzOu8EMhPPIGkvLpOBJDpaLbmeOibYNf9Pj5DMRQtglqCD3vkqkdGlOBt3QVsSB+7W1QR9gnUld&#10;YxPCTSnHUTSVBgsODTlWtM4p/TvdjYL9rFrdDvbVZOX2Z389XuPNOfZK9Xvt6guEp9Z/xP/ug1Yw&#10;icPacCYcAbl4AwAA//8DAFBLAQItABQABgAIAAAAIQDb4fbL7gAAAIUBAAATAAAAAAAAAAAAAAAA&#10;AAAAAABbQ29udGVudF9UeXBlc10ueG1sUEsBAi0AFAAGAAgAAAAhAFr0LFu/AAAAFQEAAAsAAAAA&#10;AAAAAAAAAAAAHwEAAF9yZWxzLy5yZWxzUEsBAi0AFAAGAAgAAAAhAMLI2dLBAAAA3AAAAA8AAAAA&#10;AAAAAAAAAAAABwIAAGRycy9kb3ducmV2LnhtbFBLBQYAAAAAAwADALcAAAD1AgAAAAA=&#10;" filled="f" stroked="f">
                  <v:textbox inset="0,0,0,0">
                    <w:txbxContent>
                      <w:p w14:paraId="5A1DF7A8" w14:textId="77777777" w:rsidR="00CE2969" w:rsidRDefault="00964789">
                        <w:pPr>
                          <w:spacing w:after="160" w:line="259" w:lineRule="auto"/>
                          <w:ind w:left="0" w:right="0" w:firstLine="0"/>
                        </w:pPr>
                        <w:r>
                          <w:rPr>
                            <w:rFonts w:ascii="Arial" w:eastAsia="Arial" w:hAnsi="Arial" w:cs="Arial"/>
                            <w:sz w:val="13"/>
                          </w:rPr>
                          <w:t>0.48</w:t>
                        </w:r>
                      </w:p>
                    </w:txbxContent>
                  </v:textbox>
                </v:rect>
                <v:rect id="Rectangle 599" o:spid="_x0000_s1128" style="position:absolute;left:1901;top:33;width:2183;height:1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HxJxAAAANwAAAAPAAAAZHJzL2Rvd25yZXYueG1sRI9Pi8Iw&#10;FMTvwn6H8ARvmirsYqtRZHXRo/9AvT2aZ1tsXkoTbd1Pb4SFPQ4z8xtmOm9NKR5Uu8KyguEgAkGc&#10;Wl1wpuB4+OmPQTiPrLG0TAqe5GA+++hMMdG24R099j4TAcIuQQW591UipUtzMugGtiIO3tXWBn2Q&#10;dSZ1jU2Am1KOouhLGiw4LORY0XdO6W1/NwrW42px3tjfJitXl/Vpe4qXh9gr1eu2iwkIT63/D/+1&#10;N1rBZxzD+0w4AnL2AgAA//8DAFBLAQItABQABgAIAAAAIQDb4fbL7gAAAIUBAAATAAAAAAAAAAAA&#10;AAAAAAAAAABbQ29udGVudF9UeXBlc10ueG1sUEsBAi0AFAAGAAgAAAAhAFr0LFu/AAAAFQEAAAsA&#10;AAAAAAAAAAAAAAAAHwEAAF9yZWxzLy5yZWxzUEsBAi0AFAAGAAgAAAAhAK2EfEnEAAAA3AAAAA8A&#10;AAAAAAAAAAAAAAAABwIAAGRycy9kb3ducmV2LnhtbFBLBQYAAAAAAwADALcAAAD4AgAAAAA=&#10;" filled="f" stroked="f">
                  <v:textbox inset="0,0,0,0">
                    <w:txbxContent>
                      <w:p w14:paraId="49597BF0" w14:textId="77777777" w:rsidR="00CE2969" w:rsidRDefault="00964789">
                        <w:pPr>
                          <w:spacing w:after="160" w:line="259" w:lineRule="auto"/>
                          <w:ind w:left="0" w:right="0" w:firstLine="0"/>
                        </w:pPr>
                        <w:r>
                          <w:rPr>
                            <w:rFonts w:ascii="Arial" w:eastAsia="Arial" w:hAnsi="Arial" w:cs="Arial"/>
                            <w:sz w:val="13"/>
                          </w:rPr>
                          <w:t>0.50</w:t>
                        </w:r>
                      </w:p>
                    </w:txbxContent>
                  </v:textbox>
                </v:rect>
                <v:rect id="Rectangle 600" o:spid="_x0000_s1129" style="position:absolute;left:-3529;top:10898;width:9239;height:1066;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79wgAAANwAAAAPAAAAZHJzL2Rvd25yZXYueG1sRE9Na8JA&#10;EL0X/A/LCN6aTRRCSLOKCmLpobRq72N2TKLZ2ZDdJum/7x4KPT7ed7GZTCsG6l1jWUESxSCIS6sb&#10;rhRczofnDITzyBpby6Tghxxs1rOnAnNtR/6k4eQrEULY5aig9r7LpXRlTQZdZDviwN1sb9AH2FdS&#10;9ziGcNPKZRyn0mDDoaHGjvY1lY/Tt1Hwdae3e5a8f+wu1/K8StLjYTkclVrMp+0LCE+T/xf/uV+1&#10;gjQO88OZcATk+hcAAP//AwBQSwECLQAUAAYACAAAACEA2+H2y+4AAACFAQAAEwAAAAAAAAAAAAAA&#10;AAAAAAAAW0NvbnRlbnRfVHlwZXNdLnhtbFBLAQItABQABgAIAAAAIQBa9CxbvwAAABUBAAALAAAA&#10;AAAAAAAAAAAAAB8BAABfcmVscy8ucmVsc1BLAQItABQABgAIAAAAIQDZt+79wgAAANwAAAAPAAAA&#10;AAAAAAAAAAAAAAcCAABkcnMvZG93bnJldi54bWxQSwUGAAAAAAMAAwC3AAAA9gIAAAAA&#10;" filled="f" stroked="f">
                  <v:textbox inset="0,0,0,0">
                    <w:txbxContent>
                      <w:p w14:paraId="287E4B98" w14:textId="77777777" w:rsidR="00CE2969" w:rsidRDefault="00964789">
                        <w:pPr>
                          <w:spacing w:after="160" w:line="259" w:lineRule="auto"/>
                          <w:ind w:left="0" w:right="0" w:firstLine="0"/>
                        </w:pPr>
                        <w:r>
                          <w:rPr>
                            <w:rFonts w:ascii="Arial" w:eastAsia="Arial" w:hAnsi="Arial" w:cs="Arial"/>
                            <w:sz w:val="13"/>
                          </w:rPr>
                          <w:t>combined_bad_30</w:t>
                        </w:r>
                      </w:p>
                    </w:txbxContent>
                  </v:textbox>
                </v:rect>
                <v:shape id="Shape 601" o:spid="_x0000_s1130" style="position:absolute;left:40460;top:413;width:0;height:24370;visibility:visible;mso-wrap-style:square;v-text-anchor:top" coordsize="0,2436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1A+UxQAAANwAAAAPAAAAZHJzL2Rvd25yZXYueG1sRI9PawIx&#10;FMTvBb9DeAVvNfEP1m6NogVBvIhbL709Nq+7SzcvYZPq7rc3guBxmJnfMMt1ZxtxoTbUjjWMRwoE&#10;ceFMzaWG8/fubQEiRGSDjWPS0FOA9WrwssTMuCuf6JLHUiQIhww1VDH6TMpQVGQxjJwnTt6vay3G&#10;JNtSmhavCW4bOVFqLi3WnBYq9PRVUfGX/1sN25nzu/fe9seDUZPp9MNv8uOP1sPXbvMJIlIXn+FH&#10;e280zNUY7mfSEZCrGwAAAP//AwBQSwECLQAUAAYACAAAACEA2+H2y+4AAACFAQAAEwAAAAAAAAAA&#10;AAAAAAAAAAAAW0NvbnRlbnRfVHlwZXNdLnhtbFBLAQItABQABgAIAAAAIQBa9CxbvwAAABUBAAAL&#10;AAAAAAAAAAAAAAAAAB8BAABfcmVscy8ucmVsc1BLAQItABQABgAIAAAAIQDR1A+UxQAAANwAAAAP&#10;AAAAAAAAAAAAAAAAAAcCAABkcnMvZG93bnJldi54bWxQSwUGAAAAAAMAAwC3AAAA+QIAAAAA&#10;" path="m,2436906l,e" filled="f" strokeweight=".18492mm">
                  <v:path arrowok="t" textboxrect="0,0,0,2436906"/>
                </v:shape>
                <v:shape id="Shape 602" o:spid="_x0000_s1131" style="position:absolute;left:40264;top:24783;width:196;height:0;visibility:visible;mso-wrap-style:square;v-text-anchor:top" coordsize="19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deFxAAAANwAAAAPAAAAZHJzL2Rvd25yZXYueG1sRI9Ba8JA&#10;FITvBf/D8gRvdVMRkegmSMFS6CVVL96e2Wc2mn0bstsk7a/vFgoeh5n5htnmo21ET52vHSt4mScg&#10;iEuna64UnI775zUIH5A1No5JwTd5yLPJ0xZT7Qb+pP4QKhEh7FNUYEJoUyl9aciin7uWOHpX11kM&#10;UXaV1B0OEW4buUiSlbRYc1ww2NKrofJ++LIKLm/H5U/oT74thtvenD+Yi4KVmk3H3QZEoDE8wv/t&#10;d61glSzg70w8AjL7BQAA//8DAFBLAQItABQABgAIAAAAIQDb4fbL7gAAAIUBAAATAAAAAAAAAAAA&#10;AAAAAAAAAABbQ29udGVudF9UeXBlc10ueG1sUEsBAi0AFAAGAAgAAAAhAFr0LFu/AAAAFQEAAAsA&#10;AAAAAAAAAAAAAAAAHwEAAF9yZWxzLy5yZWxzUEsBAi0AFAAGAAgAAAAhAAxx14XEAAAA3AAAAA8A&#10;AAAAAAAAAAAAAAAABwIAAGRycy9kb3ducmV2LnhtbFBLBQYAAAAAAwADALcAAAD4AgAAAAA=&#10;" path="m,l19572,e" filled="f" strokeweight=".18492mm">
                  <v:path arrowok="t" textboxrect="0,0,19572,0"/>
                </v:shape>
                <v:shape id="Shape 603" o:spid="_x0000_s1132" style="position:absolute;left:40264;top:22909;width:196;height:0;visibility:visible;mso-wrap-style:square;v-text-anchor:top" coordsize="19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XIexQAAANwAAAAPAAAAZHJzL2Rvd25yZXYueG1sRI9Pa8JA&#10;FMTvQr/D8gq96aZ/EImuQQopQi+pevH2zD6z0ezbkF2TtJ++Wyh4HGbmN8wqG20jeup87VjB8ywB&#10;QVw6XXOl4LDPpwsQPiBrbByTgm/ykK0fJitMtRv4i/pdqESEsE9RgQmhTaX0pSGLfuZa4uidXWcx&#10;RNlVUnc4RLht5EuSzKXFmuOCwZbeDZXX3c0qOH3s335Cf/BtMVxyc/xkLgpW6ulx3CxBBBrDPfzf&#10;3moF8+QV/s7EIyDXvwAAAP//AwBQSwECLQAUAAYACAAAACEA2+H2y+4AAACFAQAAEwAAAAAAAAAA&#10;AAAAAAAAAAAAW0NvbnRlbnRfVHlwZXNdLnhtbFBLAQItABQABgAIAAAAIQBa9CxbvwAAABUBAAAL&#10;AAAAAAAAAAAAAAAAAB8BAABfcmVscy8ucmVsc1BLAQItABQABgAIAAAAIQBjPXIexQAAANwAAAAP&#10;AAAAAAAAAAAAAAAAAAcCAABkcnMvZG93bnJldi54bWxQSwUGAAAAAAMAAwC3AAAA+QIAAAAA&#10;" path="m,l19572,e" filled="f" strokeweight=".18492mm">
                  <v:path arrowok="t" textboxrect="0,0,19572,0"/>
                </v:shape>
                <v:shape id="Shape 604" o:spid="_x0000_s1133" style="position:absolute;left:40264;top:21035;width:196;height:0;visibility:visible;mso-wrap-style:square;v-text-anchor:top" coordsize="19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OpqxAAAANwAAAAPAAAAZHJzL2Rvd25yZXYueG1sRI9Ba8JA&#10;FITvgv9heUJvuqmIlNRNkIJS6CVVL95es89sNPs2ZLdJ2l/fFYQeh5n5htnko21ET52vHSt4XiQg&#10;iEuna64UnI67+QsIH5A1No5JwQ95yLPpZIOpdgN/Un8IlYgQ9ikqMCG0qZS+NGTRL1xLHL2L6yyG&#10;KLtK6g6HCLeNXCbJWlqsOS4YbOnNUHk7fFsFX/vj6jf0J98Ww3Vnzh/MRcFKPc3G7SuIQGP4Dz/a&#10;71rBOlnB/Uw8AjL7AwAA//8DAFBLAQItABQABgAIAAAAIQDb4fbL7gAAAIUBAAATAAAAAAAAAAAA&#10;AAAAAAAAAABbQ29udGVudF9UeXBlc10ueG1sUEsBAi0AFAAGAAgAAAAhAFr0LFu/AAAAFQEAAAsA&#10;AAAAAAAAAAAAAAAAHwEAAF9yZWxzLy5yZWxzUEsBAi0AFAAGAAgAAAAhAOzU6mrEAAAA3AAAAA8A&#10;AAAAAAAAAAAAAAAABwIAAGRycy9kb3ducmV2LnhtbFBLBQYAAAAAAwADALcAAAD4AgAAAAA=&#10;" path="m,l19572,e" filled="f" strokeweight=".18492mm">
                  <v:path arrowok="t" textboxrect="0,0,19572,0"/>
                </v:shape>
                <v:shape id="Shape 605" o:spid="_x0000_s1134" style="position:absolute;left:40264;top:19161;width:196;height:0;visibility:visible;mso-wrap-style:square;v-text-anchor:top" coordsize="19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E/xxQAAANwAAAAPAAAAZHJzL2Rvd25yZXYueG1sRI9Ba8JA&#10;FITvQv/D8gq96aalFYmuQQopQi+pevH2zD6z0ezbkF2TtL++Wyh4HGbmG2aVjbYRPXW+dqzgeZaA&#10;IC6drrlScNjn0wUIH5A1No5JwTd5yNYPkxWm2g38Rf0uVCJC2KeowITQplL60pBFP3MtcfTOrrMY&#10;ouwqqTscItw28iVJ5tJizXHBYEvvhsrr7mYVnD72rz+hP/i2GC65OX4yFwUr9fQ4bpYgAo3hHv5v&#10;b7WCefIGf2fiEZDrXwAAAP//AwBQSwECLQAUAAYACAAAACEA2+H2y+4AAACFAQAAEwAAAAAAAAAA&#10;AAAAAAAAAAAAW0NvbnRlbnRfVHlwZXNdLnhtbFBLAQItABQABgAIAAAAIQBa9CxbvwAAABUBAAAL&#10;AAAAAAAAAAAAAAAAAB8BAABfcmVscy8ucmVsc1BLAQItABQABgAIAAAAIQCDmE/xxQAAANwAAAAP&#10;AAAAAAAAAAAAAAAAAAcCAABkcnMvZG93bnJldi54bWxQSwUGAAAAAAMAAwC3AAAA+QIAAAAA&#10;" path="m,l19572,e" filled="f" strokeweight=".18492mm">
                  <v:path arrowok="t" textboxrect="0,0,19572,0"/>
                </v:shape>
                <v:shape id="Shape 606" o:spid="_x0000_s1135" style="position:absolute;left:40264;top:17286;width:196;height:0;visibility:visible;mso-wrap-style:square;v-text-anchor:top" coordsize="19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tGGxAAAANwAAAAPAAAAZHJzL2Rvd25yZXYueG1sRI9Pa8JA&#10;FMTvQr/D8gq96aZSgkRXKQVLoZf45+LtmX1mo9m3IbsmaT+9Kwgeh5n5DbNYDbYWHbW+cqzgfZKA&#10;IC6crrhUsN+txzMQPiBrrB2Tgj/ysFq+jBaYadfzhrptKEWEsM9QgQmhyaT0hSGLfuIa4uidXGsx&#10;RNmWUrfYR7it5TRJUmmx4rhgsKEvQ8Vle7UKjt+7j//Q7X2T9+e1Ofwy5zkr9fY6fM5BBBrCM/xo&#10;/2gFaZLC/Uw8AnJ5AwAA//8DAFBLAQItABQABgAIAAAAIQDb4fbL7gAAAIUBAAATAAAAAAAAAAAA&#10;AAAAAAAAAABbQ29udGVudF9UeXBlc10ueG1sUEsBAi0AFAAGAAgAAAAhAFr0LFu/AAAAFQEAAAsA&#10;AAAAAAAAAAAAAAAAHwEAAF9yZWxzLy5yZWxzUEsBAi0AFAAGAAgAAAAhAHNK0YbEAAAA3AAAAA8A&#10;AAAAAAAAAAAAAAAABwIAAGRycy9kb3ducmV2LnhtbFBLBQYAAAAAAwADALcAAAD4AgAAAAA=&#10;" path="m,l19572,e" filled="f" strokeweight=".18492mm">
                  <v:path arrowok="t" textboxrect="0,0,19572,0"/>
                </v:shape>
                <v:shape id="Shape 607" o:spid="_x0000_s1136" style="position:absolute;left:40264;top:15412;width:196;height:0;visibility:visible;mso-wrap-style:square;v-text-anchor:top" coordsize="19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nQdxQAAANwAAAAPAAAAZHJzL2Rvd25yZXYueG1sRI9Ba8JA&#10;FITvQv/D8gq96aalWImuQQopQi+pevH2zD6z0ezbkF2TtL++Wyh4HGbmG2aVjbYRPXW+dqzgeZaA&#10;IC6drrlScNjn0wUIH5A1No5JwTd5yNYPkxWm2g38Rf0uVCJC2KeowITQplL60pBFP3MtcfTOrrMY&#10;ouwqqTscItw28iVJ5tJizXHBYEvvhsrr7mYVnD72rz+hP/i2GC65OX4yFwUr9fQ4bpYgAo3hHv5v&#10;b7WCefIGf2fiEZDrXwAAAP//AwBQSwECLQAUAAYACAAAACEA2+H2y+4AAACFAQAAEwAAAAAAAAAA&#10;AAAAAAAAAAAAW0NvbnRlbnRfVHlwZXNdLnhtbFBLAQItABQABgAIAAAAIQBa9CxbvwAAABUBAAAL&#10;AAAAAAAAAAAAAAAAAB8BAABfcmVscy8ucmVsc1BLAQItABQABgAIAAAAIQAcBnQdxQAAANwAAAAP&#10;AAAAAAAAAAAAAAAAAAcCAABkcnMvZG93bnJldi54bWxQSwUGAAAAAAMAAwC3AAAA+QIAAAAA&#10;" path="m,l19572,e" filled="f" strokeweight=".18492mm">
                  <v:path arrowok="t" textboxrect="0,0,19572,0"/>
                </v:shape>
                <v:shape id="Shape 608" o:spid="_x0000_s1137" style="position:absolute;left:40264;top:13538;width:196;height:0;visibility:visible;mso-wrap-style:square;v-text-anchor:top" coordsize="19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eBvwgAAANwAAAAPAAAAZHJzL2Rvd25yZXYueG1sRE89a8Mw&#10;EN0L+Q/iAt1quSGY4kQJoZBQyOI6XrJdrKvlxjoZS7Xd/vpqKHR8vO/tfradGGnwrWMFz0kKgrh2&#10;uuVGQXU5Pr2A8AFZY+eYFHyTh/1u8bDFXLuJ32ksQyNiCPscFZgQ+lxKXxuy6BPXE0fuww0WQ4RD&#10;I/WAUwy3nVylaSYtthwbDPb0aqi+l19Wwe10Wf+EsfJ9MX0ezfXMXBSs1ONyPmxABJrDv/jP/aYV&#10;ZGlcG8/EIyB3vwAAAP//AwBQSwECLQAUAAYACAAAACEA2+H2y+4AAACFAQAAEwAAAAAAAAAAAAAA&#10;AAAAAAAAW0NvbnRlbnRfVHlwZXNdLnhtbFBLAQItABQABgAIAAAAIQBa9CxbvwAAABUBAAALAAAA&#10;AAAAAAAAAAAAAB8BAABfcmVscy8ucmVsc1BLAQItABQABgAIAAAAIQBtmeBvwgAAANwAAAAPAAAA&#10;AAAAAAAAAAAAAAcCAABkcnMvZG93bnJldi54bWxQSwUGAAAAAAMAAwC3AAAA9gIAAAAA&#10;" path="m,l19572,e" filled="f" strokeweight=".18492mm">
                  <v:path arrowok="t" textboxrect="0,0,19572,0"/>
                </v:shape>
                <v:shape id="Shape 609" o:spid="_x0000_s1138" style="position:absolute;left:40264;top:11662;width:196;height:0;visibility:visible;mso-wrap-style:square;v-text-anchor:top" coordsize="19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UX0xQAAANwAAAAPAAAAZHJzL2Rvd25yZXYueG1sRI9Ba8JA&#10;FITvQv/D8gq96aalSI2uQQopQi+pevH2zD6z0ezbkF2TtL++Wyh4HGbmG2aVjbYRPXW+dqzgeZaA&#10;IC6drrlScNjn0zcQPiBrbByTgm/ykK0fJitMtRv4i/pdqESEsE9RgQmhTaX0pSGLfuZa4uidXWcx&#10;RNlVUnc4RLht5EuSzKXFmuOCwZbeDZXX3c0qOH3sX39Cf/BtMVxyc/xkLgpW6ulx3CxBBBrDPfzf&#10;3moF82QBf2fiEZDrXwAAAP//AwBQSwECLQAUAAYACAAAACEA2+H2y+4AAACFAQAAEwAAAAAAAAAA&#10;AAAAAAAAAAAAW0NvbnRlbnRfVHlwZXNdLnhtbFBLAQItABQABgAIAAAAIQBa9CxbvwAAABUBAAAL&#10;AAAAAAAAAAAAAAAAAB8BAABfcmVscy8ucmVsc1BLAQItABQABgAIAAAAIQAC1UX0xQAAANwAAAAP&#10;AAAAAAAAAAAAAAAAAAcCAABkcnMvZG93bnJldi54bWxQSwUGAAAAAAMAAwC3AAAA+QIAAAAA&#10;" path="m,l19572,e" filled="f" strokeweight=".18492mm">
                  <v:path arrowok="t" textboxrect="0,0,19572,0"/>
                </v:shape>
                <v:shape id="Shape 610" o:spid="_x0000_s1139" style="position:absolute;left:40264;top:9788;width:196;height:0;visibility:visible;mso-wrap-style:square;v-text-anchor:top" coordsize="19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nq0wQAAANwAAAAPAAAAZHJzL2Rvd25yZXYueG1sRE/LisIw&#10;FN0P+A/hCrMbU0VkqEYRQRHc1MfG3bW5NtXmpjSx7czXTxbCLA/nvVj1thItNb50rGA8SkAQ506X&#10;XCi4nLdf3yB8QNZYOSYFP+RhtRx8LDDVruMjtadQiBjCPkUFJoQ6ldLnhiz6kauJI3d3jcUQYVNI&#10;3WAXw20lJ0kykxZLjg0Ga9oYyp+nl1Vw252nv6G9+DrrHltzPTBnGSv1OezXcxCB+vAvfrv3WsFs&#10;HOfHM/EIyOUfAAAA//8DAFBLAQItABQABgAIAAAAIQDb4fbL7gAAAIUBAAATAAAAAAAAAAAAAAAA&#10;AAAAAABbQ29udGVudF9UeXBlc10ueG1sUEsBAi0AFAAGAAgAAAAhAFr0LFu/AAAAFQEAAAsAAAAA&#10;AAAAAAAAAAAAHwEAAF9yZWxzLy5yZWxzUEsBAi0AFAAGAAgAAAAhABY2erTBAAAA3AAAAA8AAAAA&#10;AAAAAAAAAAAABwIAAGRycy9kb3ducmV2LnhtbFBLBQYAAAAAAwADALcAAAD1AgAAAAA=&#10;" path="m,l19572,e" filled="f" strokeweight=".18492mm">
                  <v:path arrowok="t" textboxrect="0,0,19572,0"/>
                </v:shape>
                <v:shape id="Shape 611" o:spid="_x0000_s1140" style="position:absolute;left:40264;top:7915;width:196;height:0;visibility:visible;mso-wrap-style:square;v-text-anchor:top" coordsize="19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t8vxAAAANwAAAAPAAAAZHJzL2Rvd25yZXYueG1sRI9Ba8JA&#10;FITvBf/D8oTe6ialSImuIoIieEnVi7dn9pmNZt+G7DaJ/vpuodDjMDPfMPPlYGvRUesrxwrSSQKC&#10;uHC64lLB6bh5+wThA7LG2jEpeJCH5WL0MsdMu56/qDuEUkQI+wwVmBCaTEpfGLLoJ64hjt7VtRZD&#10;lG0pdYt9hNtavifJVFqsOC4YbGhtqLgfvq2Cy/b48QzdyTd5f9uY8545z1mp1/GwmoEINIT/8F97&#10;pxVM0xR+z8QjIBc/AAAA//8DAFBLAQItABQABgAIAAAAIQDb4fbL7gAAAIUBAAATAAAAAAAAAAAA&#10;AAAAAAAAAABbQ29udGVudF9UeXBlc10ueG1sUEsBAi0AFAAGAAgAAAAhAFr0LFu/AAAAFQEAAAsA&#10;AAAAAAAAAAAAAAAAHwEAAF9yZWxzLy5yZWxzUEsBAi0AFAAGAAgAAAAhAHl63y/EAAAA3AAAAA8A&#10;AAAAAAAAAAAAAAAABwIAAGRycy9kb3ducmV2LnhtbFBLBQYAAAAAAwADALcAAAD4AgAAAAA=&#10;" path="m,l19572,e" filled="f" strokeweight=".18492mm">
                  <v:path arrowok="t" textboxrect="0,0,19572,0"/>
                </v:shape>
                <v:shape id="Shape 612" o:spid="_x0000_s1141" style="position:absolute;left:40264;top:6041;width:196;height:0;visibility:visible;mso-wrap-style:square;v-text-anchor:top" coordsize="19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EFYxAAAANwAAAAPAAAAZHJzL2Rvd25yZXYueG1sRI9Ba8JA&#10;FITvgv9heUJvulGKlOgqIiiFXqLm4u2ZfWbTZt+G7Jqk/fVuodDjMDPfMOvtYGvRUesrxwrmswQE&#10;ceF0xaWC/HKYvoHwAVlj7ZgUfJOH7WY8WmOqXc8n6s6hFBHCPkUFJoQmldIXhiz6mWuIo3d3rcUQ&#10;ZVtK3WIf4baWiyRZSosVxwWDDe0NFV/nh1VwO15ef0KX+ybrPw/m+sGcZazUy2TYrUAEGsJ/+K/9&#10;rhUs5wv4PROPgNw8AQAA//8DAFBLAQItABQABgAIAAAAIQDb4fbL7gAAAIUBAAATAAAAAAAAAAAA&#10;AAAAAAAAAABbQ29udGVudF9UeXBlc10ueG1sUEsBAi0AFAAGAAgAAAAhAFr0LFu/AAAAFQEAAAsA&#10;AAAAAAAAAAAAAAAAHwEAAF9yZWxzLy5yZWxzUEsBAi0AFAAGAAgAAAAhAImoQVjEAAAA3AAAAA8A&#10;AAAAAAAAAAAAAAAABwIAAGRycy9kb3ducmV2LnhtbFBLBQYAAAAAAwADALcAAAD4AgAAAAA=&#10;" path="m,l19572,e" filled="f" strokeweight=".18492mm">
                  <v:path arrowok="t" textboxrect="0,0,19572,0"/>
                </v:shape>
                <v:shape id="Shape 613" o:spid="_x0000_s1142" style="position:absolute;left:40264;top:4165;width:196;height:0;visibility:visible;mso-wrap-style:square;v-text-anchor:top" coordsize="19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OTDxQAAANwAAAAPAAAAZHJzL2Rvd25yZXYueG1sRI/NasMw&#10;EITvhb6D2EJujewmhOBGMaWQEsjF+bn0trW2lltrZSzFdvL0UaGQ4zAz3zCrfLSN6KnztWMF6TQB&#10;QVw6XXOl4HTcPC9B+ICssXFMCi7kIV8/Pqww027gPfWHUIkIYZ+hAhNCm0npS0MW/dS1xNH7dp3F&#10;EGVXSd3hEOG2kS9JspAWa44LBlt6N1T+Hs5WwdfHcX4N/cm3xfCzMZ875qJgpSZP49sriEBjuIf/&#10;21utYJHO4O9MPAJyfQMAAP//AwBQSwECLQAUAAYACAAAACEA2+H2y+4AAACFAQAAEwAAAAAAAAAA&#10;AAAAAAAAAAAAW0NvbnRlbnRfVHlwZXNdLnhtbFBLAQItABQABgAIAAAAIQBa9CxbvwAAABUBAAAL&#10;AAAAAAAAAAAAAAAAAB8BAABfcmVscy8ucmVsc1BLAQItABQABgAIAAAAIQDm5OTDxQAAANwAAAAP&#10;AAAAAAAAAAAAAAAAAAcCAABkcnMvZG93bnJldi54bWxQSwUGAAAAAAMAAwC3AAAA+QIAAAAA&#10;" path="m,l19572,e" filled="f" strokeweight=".18492mm">
                  <v:path arrowok="t" textboxrect="0,0,19572,0"/>
                </v:shape>
                <v:shape id="Shape 614" o:spid="_x0000_s1143" style="position:absolute;left:40264;top:2292;width:196;height:0;visibility:visible;mso-wrap-style:square;v-text-anchor:top" coordsize="19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Xy3xAAAANwAAAAPAAAAZHJzL2Rvd25yZXYueG1sRI9Ba8JA&#10;FITvQv/D8gq96cYiIqmrlIJF6CVqLt6e2dds2uzbkF2T6K93BcHjMDPfMMv1YGvRUesrxwqmkwQE&#10;ceF0xaWC/LAZL0D4gKyxdkwKLuRhvXoZLTHVrucddftQighhn6ICE0KTSukLQxb9xDXE0ft1rcUQ&#10;ZVtK3WIf4baW70kylxYrjgsGG/oyVPzvz1bB6fswu4Yu903W/23M8Yc5y1ipt9fh8wNEoCE8w4/2&#10;ViuYT2dwPxOPgFzdAAAA//8DAFBLAQItABQABgAIAAAAIQDb4fbL7gAAAIUBAAATAAAAAAAAAAAA&#10;AAAAAAAAAABbQ29udGVudF9UeXBlc10ueG1sUEsBAi0AFAAGAAgAAAAhAFr0LFu/AAAAFQEAAAsA&#10;AAAAAAAAAAAAAAAAHwEAAF9yZWxzLy5yZWxzUEsBAi0AFAAGAAgAAAAhAGkNfLfEAAAA3AAAAA8A&#10;AAAAAAAAAAAAAAAABwIAAGRycy9kb3ducmV2LnhtbFBLBQYAAAAAAwADALcAAAD4AgAAAAA=&#10;" path="m,l19572,e" filled="f" strokeweight=".18492mm">
                  <v:path arrowok="t" textboxrect="0,0,19572,0"/>
                </v:shape>
                <v:shape id="Shape 615" o:spid="_x0000_s1144" style="position:absolute;left:40264;top:413;width:196;height:0;visibility:visible;mso-wrap-style:square;v-text-anchor:top" coordsize="19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dksxQAAANwAAAAPAAAAZHJzL2Rvd25yZXYueG1sRI/NasMw&#10;EITvhb6D2EJujeyShOBGMaWQEsjF+bn0trW2lltrZSzFdvL0UaGQ4zAz3zCrfLSN6KnztWMF6TQB&#10;QVw6XXOl4HTcPC9B+ICssXFMCi7kIV8/Pqww027gPfWHUIkIYZ+hAhNCm0npS0MW/dS1xNH7dp3F&#10;EGVXSd3hEOG2kS9JspAWa44LBlt6N1T+Hs5WwdfHcXYN/cm3xfCzMZ875qJgpSZP49sriEBjuIf/&#10;21utYJHO4e9MPAJyfQMAAP//AwBQSwECLQAUAAYACAAAACEA2+H2y+4AAACFAQAAEwAAAAAAAAAA&#10;AAAAAAAAAAAAW0NvbnRlbnRfVHlwZXNdLnhtbFBLAQItABQABgAIAAAAIQBa9CxbvwAAABUBAAAL&#10;AAAAAAAAAAAAAAAAAB8BAABfcmVscy8ucmVsc1BLAQItABQABgAIAAAAIQAGQdksxQAAANwAAAAP&#10;AAAAAAAAAAAAAAAAAAcCAABkcnMvZG93bnJldi54bWxQSwUGAAAAAAMAAwC3AAAA+QIAAAAA&#10;" path="m,l19572,e" filled="f" strokeweight=".18492mm">
                  <v:path arrowok="t" textboxrect="0,0,19572,0"/>
                </v:shape>
                <v:rect id="Rectangle 616" o:spid="_x0000_s1145" style="position:absolute;left:40924;top:27215;width:507;height:1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YodxQAAANwAAAAPAAAAZHJzL2Rvd25yZXYueG1sRI9Ba8JA&#10;FITvgv9heUJvurGHEKObINpijq0WrLdH9pkEs29DdmvS/vpuoeBxmJlvmE0+mlbcqXeNZQXLRQSC&#10;uLS64UrBx+l1noBwHllja5kUfJODPJtONphqO/A73Y++EgHCLkUFtfddKqUrazLoFrYjDt7V9gZ9&#10;kH0ldY9DgJtWPkdRLA02HBZq7GhXU3k7fhkFh6Tbfhb2Z6jal8vh/HZe7U8rr9TTbNyuQXga/SP8&#10;3y60gngZw9+ZcARk9gsAAP//AwBQSwECLQAUAAYACAAAACEA2+H2y+4AAACFAQAAEwAAAAAAAAAA&#10;AAAAAAAAAAAAW0NvbnRlbnRfVHlwZXNdLnhtbFBLAQItABQABgAIAAAAIQBa9CxbvwAAABUBAAAL&#10;AAAAAAAAAAAAAAAAAB8BAABfcmVscy8ucmVsc1BLAQItABQABgAIAAAAIQBq7YodxQAAANwAAAAP&#10;AAAAAAAAAAAAAAAAAAcCAABkcnMvZG93bnJldi54bWxQSwUGAAAAAAMAAwC3AAAA+QIAAAAA&#10;" filled="f" stroked="f">
                  <v:textbox inset="0,0,0,0">
                    <w:txbxContent>
                      <w:p w14:paraId="3BAB50F0" w14:textId="77777777" w:rsidR="00CE2969" w:rsidRDefault="00964789">
                        <w:pPr>
                          <w:spacing w:after="160" w:line="259" w:lineRule="auto"/>
                          <w:ind w:left="0" w:right="0" w:firstLine="0"/>
                        </w:pPr>
                        <w:r>
                          <w:t xml:space="preserve"> </w:t>
                        </w:r>
                      </w:p>
                    </w:txbxContent>
                  </v:textbox>
                </v:rect>
                <w10:anchorlock/>
              </v:group>
            </w:pict>
          </mc:Fallback>
        </mc:AlternateContent>
      </w:r>
    </w:p>
    <w:p w14:paraId="68863321" w14:textId="77777777" w:rsidR="00CE2969" w:rsidRDefault="00964789">
      <w:pPr>
        <w:pStyle w:val="Heading1"/>
        <w:spacing w:after="185"/>
        <w:ind w:left="705" w:hanging="360"/>
      </w:pPr>
      <w:r>
        <w:t xml:space="preserve">TEST ENVIRONMENT </w:t>
      </w:r>
    </w:p>
    <w:p w14:paraId="7F647704" w14:textId="77777777" w:rsidR="00CE2969" w:rsidRDefault="00964789">
      <w:pPr>
        <w:numPr>
          <w:ilvl w:val="0"/>
          <w:numId w:val="3"/>
        </w:numPr>
        <w:spacing w:after="96" w:line="259" w:lineRule="auto"/>
        <w:ind w:right="0" w:hanging="360"/>
      </w:pPr>
      <w:r>
        <w:rPr>
          <w:i/>
        </w:rPr>
        <w:t xml:space="preserve">Definition of "Bad" </w:t>
      </w:r>
    </w:p>
    <w:p w14:paraId="4C36C239" w14:textId="77777777" w:rsidR="00CE2969" w:rsidRDefault="00964789">
      <w:pPr>
        <w:spacing w:after="11"/>
        <w:ind w:left="-5" w:right="66"/>
      </w:pPr>
      <w:proofErr w:type="spellStart"/>
      <w:r>
        <w:t>Installment</w:t>
      </w:r>
      <w:proofErr w:type="spellEnd"/>
      <w:r>
        <w:t xml:space="preserve">/invoices not paid within 30 days after due date were defined as “Bad”. </w:t>
      </w:r>
    </w:p>
    <w:p w14:paraId="6BC5E297" w14:textId="77777777" w:rsidR="00CE2969" w:rsidRDefault="00964789">
      <w:pPr>
        <w:spacing w:after="238"/>
        <w:ind w:left="-5" w:right="66"/>
      </w:pPr>
      <w:proofErr w:type="spellStart"/>
      <w:r>
        <w:t>Installments</w:t>
      </w:r>
      <w:proofErr w:type="spellEnd"/>
      <w:r>
        <w:t>/invoices before 30 days after due date were defined as “Good”. The target for loans that still had not reached 30 days after due date were defined to be missin</w:t>
      </w:r>
      <w:r>
        <w:t xml:space="preserve">g. </w:t>
      </w:r>
    </w:p>
    <w:p w14:paraId="2192AB8D" w14:textId="77777777" w:rsidR="00CE2969" w:rsidRDefault="00964789">
      <w:pPr>
        <w:numPr>
          <w:ilvl w:val="0"/>
          <w:numId w:val="3"/>
        </w:numPr>
        <w:spacing w:after="96" w:line="259" w:lineRule="auto"/>
        <w:ind w:right="0" w:hanging="360"/>
      </w:pPr>
      <w:r>
        <w:rPr>
          <w:i/>
        </w:rPr>
        <w:t xml:space="preserve">Training, testing and validation data </w:t>
      </w:r>
    </w:p>
    <w:p w14:paraId="12CBFAE5" w14:textId="77777777" w:rsidR="00CE2969" w:rsidRDefault="00964789">
      <w:pPr>
        <w:ind w:left="-5" w:right="66"/>
      </w:pPr>
      <w:r>
        <w:t xml:space="preserve">The «last» 10% of the paid-out loans were used as out-of-time validation sample. </w:t>
      </w:r>
    </w:p>
    <w:p w14:paraId="3664DF49" w14:textId="77777777" w:rsidR="00CE2969" w:rsidRDefault="00964789">
      <w:pPr>
        <w:ind w:left="-5" w:right="66"/>
      </w:pPr>
      <w:r>
        <w:t xml:space="preserve">For all analyses 75% of the remaining observations were used for training and 25% for testing. </w:t>
      </w:r>
    </w:p>
    <w:p w14:paraId="56D6C0EB" w14:textId="77777777" w:rsidR="00CE2969" w:rsidRDefault="00964789">
      <w:pPr>
        <w:ind w:left="-5" w:right="66"/>
      </w:pPr>
      <w:r>
        <w:lastRenderedPageBreak/>
        <w:t>The training and testing samples we</w:t>
      </w:r>
      <w:r>
        <w:t xml:space="preserve">re stratified by target and a generic score to make sure the training set was representative. </w:t>
      </w:r>
    </w:p>
    <w:p w14:paraId="07B3E991" w14:textId="77777777" w:rsidR="00CE2969" w:rsidRDefault="00964789">
      <w:pPr>
        <w:numPr>
          <w:ilvl w:val="0"/>
          <w:numId w:val="3"/>
        </w:numPr>
        <w:spacing w:after="96" w:line="259" w:lineRule="auto"/>
        <w:ind w:right="0" w:hanging="360"/>
      </w:pPr>
      <w:r>
        <w:rPr>
          <w:i/>
        </w:rPr>
        <w:t xml:space="preserve">Metrics </w:t>
      </w:r>
    </w:p>
    <w:p w14:paraId="1C140C43" w14:textId="77777777" w:rsidR="00CE2969" w:rsidRDefault="00964789">
      <w:pPr>
        <w:spacing w:after="420"/>
        <w:ind w:left="-5" w:right="161"/>
      </w:pPr>
      <w:r>
        <w:t xml:space="preserve">The Area-Under-Curve or AUC statistic (Siddiqi, 2006) in the validation data sample was used as performance metric. </w:t>
      </w:r>
    </w:p>
    <w:p w14:paraId="48271CBD" w14:textId="77777777" w:rsidR="00CE2969" w:rsidRDefault="00964789">
      <w:pPr>
        <w:pStyle w:val="Heading1"/>
        <w:ind w:left="355"/>
      </w:pPr>
      <w:r>
        <w:t xml:space="preserve">FINDING THE BEST PARAMETER SETTINGS THROUGH HYPERPARAMETER OPTIMIZATION </w:t>
      </w:r>
    </w:p>
    <w:p w14:paraId="1F86538E" w14:textId="77777777" w:rsidR="00CE2969" w:rsidRDefault="00964789">
      <w:pPr>
        <w:ind w:left="-5" w:right="178"/>
      </w:pPr>
      <w:r>
        <w:t xml:space="preserve">Most machine learning methods can best be understood as pattern recognition algorithms, to identify repeated patterns in historical predictor data (the </w:t>
      </w:r>
      <w:r>
        <w:rPr>
          <w:i/>
        </w:rPr>
        <w:t xml:space="preserve">X </w:t>
      </w:r>
      <w:r>
        <w:t>variables) which allow for mo</w:t>
      </w:r>
      <w:r>
        <w:t xml:space="preserve">re accurate predictions of the outcomes of interest (the </w:t>
      </w:r>
      <w:r>
        <w:rPr>
          <w:i/>
        </w:rPr>
        <w:t xml:space="preserve">Y </w:t>
      </w:r>
      <w:r>
        <w:t>variables; Nisbet, Elder, Miner, 2009). Neural networks, deep neural networks, or recursive partitioning algorithms (tree-algorithms) are examples of such methods (</w:t>
      </w:r>
      <w:proofErr w:type="spellStart"/>
      <w:r>
        <w:t>Schmidhuber</w:t>
      </w:r>
      <w:proofErr w:type="spellEnd"/>
      <w:r>
        <w:t xml:space="preserve">, 2014, Hastie, </w:t>
      </w:r>
      <w:proofErr w:type="spellStart"/>
      <w:r>
        <w:t>Tibshi</w:t>
      </w:r>
      <w:r>
        <w:t>rani</w:t>
      </w:r>
      <w:proofErr w:type="spellEnd"/>
      <w:r>
        <w:t xml:space="preserve">, Friedman, 2009). We will not discuss these here in </w:t>
      </w:r>
      <w:proofErr w:type="gramStart"/>
      <w:r>
        <w:t>detail, but</w:t>
      </w:r>
      <w:proofErr w:type="gramEnd"/>
      <w:r>
        <w:t xml:space="preserve"> focus on describing their implementations to a typical credit default </w:t>
      </w:r>
      <w:proofErr w:type="spellStart"/>
      <w:r>
        <w:t>modeling</w:t>
      </w:r>
      <w:proofErr w:type="spellEnd"/>
      <w:r>
        <w:t xml:space="preserve"> task and data set.  </w:t>
      </w:r>
    </w:p>
    <w:p w14:paraId="7F4040B4" w14:textId="77777777" w:rsidR="00CE2969" w:rsidRDefault="00964789">
      <w:pPr>
        <w:spacing w:after="395"/>
        <w:ind w:left="-5" w:right="66"/>
      </w:pPr>
      <w:proofErr w:type="gramStart"/>
      <w:r>
        <w:t>In order to</w:t>
      </w:r>
      <w:proofErr w:type="gramEnd"/>
      <w:r>
        <w:t xml:space="preserve"> successfully apply machine learning methods, it is almost always necessary </w:t>
      </w:r>
      <w:r>
        <w:t xml:space="preserve">to finetune the respective parameter estimation algorithms for optimal performance. This fine tuning is required </w:t>
      </w:r>
      <w:proofErr w:type="gramStart"/>
      <w:r>
        <w:t>in order to</w:t>
      </w:r>
      <w:proofErr w:type="gramEnd"/>
      <w:r>
        <w:t xml:space="preserve"> control overlearning, i.e., to prevent the respective algorithm to represent the training data "too perfectly", thus yielding reduc</w:t>
      </w:r>
      <w:r>
        <w:t xml:space="preserve">ed accuracy in hold-out or validation samples. Unfortunately, such fine-tuning requires experimentation and experience with </w:t>
      </w:r>
      <w:r>
        <w:rPr>
          <w:i/>
        </w:rPr>
        <w:t>hyperparameters</w:t>
      </w:r>
      <w:r>
        <w:t xml:space="preserve"> that are </w:t>
      </w:r>
      <w:r>
        <w:rPr>
          <w:i/>
        </w:rPr>
        <w:t xml:space="preserve">not </w:t>
      </w:r>
      <w:r>
        <w:t xml:space="preserve">estimated as part of the model-estimation procedure </w:t>
      </w:r>
      <w:proofErr w:type="gramStart"/>
      <w:r>
        <w:t>itself, but</w:t>
      </w:r>
      <w:proofErr w:type="gramEnd"/>
      <w:r>
        <w:t xml:space="preserve"> must be explored and set by the analyst</w:t>
      </w:r>
      <w:r>
        <w:t>. Hyperparameter optimization requires experience or systematic exploration of the hyperparameter space, and significant computing resources (</w:t>
      </w:r>
      <w:proofErr w:type="spellStart"/>
      <w:r>
        <w:t>Claesen</w:t>
      </w:r>
      <w:proofErr w:type="spellEnd"/>
      <w:r>
        <w:t xml:space="preserve"> &amp; De Moor, 2015). We will illustrate this with the example data and the popular stochastic-gradient-boosti</w:t>
      </w:r>
      <w:r>
        <w:t xml:space="preserve">ng-trees and deep-learning multi-layer feedforward neural network algorithms, optimizing the hyperparameters that affect overall model complexities. </w:t>
      </w:r>
    </w:p>
    <w:p w14:paraId="5EFF3C97" w14:textId="77777777" w:rsidR="00CE2969" w:rsidRDefault="00964789">
      <w:pPr>
        <w:pStyle w:val="Heading1"/>
        <w:ind w:left="1065" w:hanging="720"/>
      </w:pPr>
      <w:r>
        <w:t xml:space="preserve">SEARCHING THE HYPERPARAMETER SPACE </w:t>
      </w:r>
    </w:p>
    <w:p w14:paraId="00C448CC" w14:textId="77777777" w:rsidR="00CE2969" w:rsidRDefault="00964789">
      <w:pPr>
        <w:ind w:left="-5" w:right="149"/>
      </w:pPr>
      <w:r>
        <w:t>Grid search is the simplest and most common way of searching a paramet</w:t>
      </w:r>
      <w:r>
        <w:t xml:space="preserve">er space for a global optimum. However, if there are several parameters, and the parameters are on a continuous scale, grid searches can result in many model building runs and will therefore be time-consuming. For instance, if there are 8 hyperparameters, </w:t>
      </w:r>
      <w:r>
        <w:t>then to test (only) three levels for each parameter will require 3</w:t>
      </w:r>
      <w:r>
        <w:rPr>
          <w:vertAlign w:val="superscript"/>
        </w:rPr>
        <w:t>8</w:t>
      </w:r>
      <w:r>
        <w:t>=6561 complete model estimation runs with different hyperparameter settings; and even after completing all runs there is no guarantee that the global optimum set of hyperparameter values wi</w:t>
      </w:r>
      <w:r>
        <w:t xml:space="preserve">ll be identified.  </w:t>
      </w:r>
    </w:p>
    <w:p w14:paraId="052968B8" w14:textId="77777777" w:rsidR="00CE2969" w:rsidRDefault="00964789">
      <w:pPr>
        <w:ind w:left="-5" w:right="66"/>
      </w:pPr>
      <w:r>
        <w:t xml:space="preserve">To illustrate this, see for example the simplified 2-hyperparameter problem for parameter </w:t>
      </w:r>
      <w:r>
        <w:rPr>
          <w:i/>
        </w:rPr>
        <w:t>x</w:t>
      </w:r>
      <w:r>
        <w:rPr>
          <w:i/>
          <w:vertAlign w:val="subscript"/>
        </w:rPr>
        <w:t>1</w:t>
      </w:r>
      <w:r>
        <w:rPr>
          <w:i/>
        </w:rPr>
        <w:t xml:space="preserve"> </w:t>
      </w:r>
      <w:r>
        <w:t xml:space="preserve">and </w:t>
      </w:r>
      <w:r>
        <w:rPr>
          <w:i/>
        </w:rPr>
        <w:t>x</w:t>
      </w:r>
      <w:r>
        <w:rPr>
          <w:i/>
          <w:vertAlign w:val="subscript"/>
        </w:rPr>
        <w:t>2</w:t>
      </w:r>
      <w:r>
        <w:rPr>
          <w:i/>
        </w:rPr>
        <w:t xml:space="preserve"> </w:t>
      </w:r>
      <w:r>
        <w:t>depicted in Figure 4. The two curves shown at the top and on the left side of the figure show the respective narrow bands with respect t</w:t>
      </w:r>
      <w:r>
        <w:t xml:space="preserve">o hyperparameters </w:t>
      </w:r>
      <w:r>
        <w:rPr>
          <w:i/>
        </w:rPr>
        <w:t>x</w:t>
      </w:r>
      <w:r>
        <w:rPr>
          <w:i/>
          <w:vertAlign w:val="subscript"/>
        </w:rPr>
        <w:t>1</w:t>
      </w:r>
      <w:r>
        <w:rPr>
          <w:i/>
        </w:rPr>
        <w:t xml:space="preserve"> </w:t>
      </w:r>
      <w:r>
        <w:t xml:space="preserve">and </w:t>
      </w:r>
      <w:r>
        <w:rPr>
          <w:i/>
        </w:rPr>
        <w:t>x</w:t>
      </w:r>
      <w:r>
        <w:rPr>
          <w:i/>
          <w:vertAlign w:val="subscript"/>
        </w:rPr>
        <w:t>2</w:t>
      </w:r>
      <w:r>
        <w:rPr>
          <w:i/>
        </w:rPr>
        <w:t xml:space="preserve"> </w:t>
      </w:r>
      <w:r>
        <w:t xml:space="preserve">where the response function (e.g., AUC) peaks, i.e., where the actual optimal and most accurate prediction models can be found. However, as indicated by the parameter grid, the specific parameter values for </w:t>
      </w:r>
      <w:r>
        <w:rPr>
          <w:i/>
        </w:rPr>
        <w:t xml:space="preserve">x1 </w:t>
      </w:r>
      <w:r>
        <w:t xml:space="preserve">and </w:t>
      </w:r>
      <w:r>
        <w:rPr>
          <w:i/>
        </w:rPr>
        <w:t xml:space="preserve">x2 </w:t>
      </w:r>
      <w:r>
        <w:lastRenderedPageBreak/>
        <w:t>tested duri</w:t>
      </w:r>
      <w:r>
        <w:t xml:space="preserve">ng the grid search will miss those optimal values because they are located between grid points for both </w:t>
      </w:r>
      <w:r>
        <w:rPr>
          <w:i/>
        </w:rPr>
        <w:t>x</w:t>
      </w:r>
      <w:r>
        <w:rPr>
          <w:i/>
          <w:vertAlign w:val="subscript"/>
        </w:rPr>
        <w:t>1</w:t>
      </w:r>
      <w:r>
        <w:rPr>
          <w:i/>
        </w:rPr>
        <w:t xml:space="preserve"> </w:t>
      </w:r>
      <w:r>
        <w:t xml:space="preserve">and </w:t>
      </w:r>
      <w:r>
        <w:rPr>
          <w:i/>
        </w:rPr>
        <w:t>x</w:t>
      </w:r>
      <w:r>
        <w:rPr>
          <w:i/>
          <w:vertAlign w:val="subscript"/>
        </w:rPr>
        <w:t>2</w:t>
      </w:r>
      <w:r>
        <w:t xml:space="preserve">. </w:t>
      </w:r>
    </w:p>
    <w:p w14:paraId="20A30D93" w14:textId="77777777" w:rsidR="00CE2969" w:rsidRDefault="00CE2969">
      <w:pPr>
        <w:sectPr w:rsidR="00CE2969">
          <w:headerReference w:type="even" r:id="rId10"/>
          <w:headerReference w:type="default" r:id="rId11"/>
          <w:headerReference w:type="first" r:id="rId12"/>
          <w:pgSz w:w="12240" w:h="15840"/>
          <w:pgMar w:top="604" w:right="1248" w:bottom="1797" w:left="1440" w:header="720" w:footer="720" w:gutter="0"/>
          <w:cols w:space="720"/>
        </w:sectPr>
      </w:pPr>
    </w:p>
    <w:p w14:paraId="2A4C7E41" w14:textId="77777777" w:rsidR="00CE2969" w:rsidRDefault="00964789">
      <w:pPr>
        <w:spacing w:after="54"/>
        <w:ind w:left="692" w:right="66"/>
      </w:pPr>
      <w:r>
        <w:lastRenderedPageBreak/>
        <w:t xml:space="preserve">Illustration of a Simple Standard Grid Search </w:t>
      </w:r>
    </w:p>
    <w:p w14:paraId="5394407E" w14:textId="77777777" w:rsidR="00CE2969" w:rsidRDefault="00964789">
      <w:pPr>
        <w:spacing w:after="38" w:line="259" w:lineRule="auto"/>
        <w:ind w:left="0" w:right="0" w:firstLine="0"/>
      </w:pPr>
      <w:r>
        <w:rPr>
          <w:noProof/>
        </w:rPr>
        <w:drawing>
          <wp:inline distT="0" distB="0" distL="0" distR="0" wp14:anchorId="69E3AB8F" wp14:editId="5DB529B6">
            <wp:extent cx="2320925" cy="2176145"/>
            <wp:effectExtent l="0" t="0" r="0" b="0"/>
            <wp:docPr id="993" name="Picture 993" descr="Illustration of a Simple Standard Grid Search - x and y axes with grid of 3x3 dots and peak on top of graph"/>
            <wp:cNvGraphicFramePr/>
            <a:graphic xmlns:a="http://schemas.openxmlformats.org/drawingml/2006/main">
              <a:graphicData uri="http://schemas.openxmlformats.org/drawingml/2006/picture">
                <pic:pic xmlns:pic="http://schemas.openxmlformats.org/drawingml/2006/picture">
                  <pic:nvPicPr>
                    <pic:cNvPr id="993" name="Picture 993" descr="Illustration of a Simple Standard Grid Search - x and y axes with grid of 3x3 dots and peak on top of graph"/>
                    <pic:cNvPicPr/>
                  </pic:nvPicPr>
                  <pic:blipFill>
                    <a:blip r:embed="rId13"/>
                    <a:stretch>
                      <a:fillRect/>
                    </a:stretch>
                  </pic:blipFill>
                  <pic:spPr>
                    <a:xfrm>
                      <a:off x="0" y="0"/>
                      <a:ext cx="2320925" cy="2176145"/>
                    </a:xfrm>
                    <a:prstGeom prst="rect">
                      <a:avLst/>
                    </a:prstGeom>
                  </pic:spPr>
                </pic:pic>
              </a:graphicData>
            </a:graphic>
          </wp:inline>
        </w:drawing>
      </w:r>
      <w:r>
        <w:t xml:space="preserve"> </w:t>
      </w:r>
    </w:p>
    <w:p w14:paraId="797AFECB" w14:textId="77777777" w:rsidR="00CE2969" w:rsidRDefault="00964789">
      <w:pPr>
        <w:ind w:left="-5" w:right="66"/>
      </w:pPr>
      <w:r>
        <w:t>There are other and sometimes more efficient methods for general function optimization that systematically search for the specific best combinations of hyperparameters which yield the most accurate results (best models). For example, general Genetic Algori</w:t>
      </w:r>
      <w:r>
        <w:t>thm optimization can be used to perform this task, as well as random searches and other specialized procedures (</w:t>
      </w:r>
      <w:proofErr w:type="spellStart"/>
      <w:r>
        <w:t>Claesen</w:t>
      </w:r>
      <w:proofErr w:type="spellEnd"/>
      <w:r>
        <w:t xml:space="preserve"> &amp; De Moor, 2015). These procedures may identify the best set of hyperparameters in fewer complete model estimation runs, </w:t>
      </w:r>
      <w:proofErr w:type="gramStart"/>
      <w:r>
        <w:t>provided that</w:t>
      </w:r>
      <w:proofErr w:type="gramEnd"/>
      <w:r>
        <w:t xml:space="preserve"> t</w:t>
      </w:r>
      <w:r>
        <w:t xml:space="preserve">here is an easily identifiable optimum of the response function.  </w:t>
      </w:r>
    </w:p>
    <w:p w14:paraId="7E8DB22B" w14:textId="77777777" w:rsidR="00CE2969" w:rsidRDefault="00964789">
      <w:pPr>
        <w:ind w:left="-5" w:right="66"/>
      </w:pPr>
      <w:r>
        <w:t xml:space="preserve">Figure 5 illustrates this with the current data problem and the Stochastic Gradient Boosting </w:t>
      </w:r>
      <w:proofErr w:type="spellStart"/>
      <w:r>
        <w:t>modeling</w:t>
      </w:r>
      <w:proofErr w:type="spellEnd"/>
      <w:r>
        <w:t xml:space="preserve"> method, with respect to two hyperparameters: The </w:t>
      </w:r>
      <w:r>
        <w:rPr>
          <w:i/>
        </w:rPr>
        <w:t>Minimum Tree Size (N) to Stop Splittin</w:t>
      </w:r>
      <w:r>
        <w:rPr>
          <w:i/>
        </w:rPr>
        <w:t xml:space="preserve">g, </w:t>
      </w:r>
      <w:r>
        <w:t xml:space="preserve">and the </w:t>
      </w:r>
      <w:r>
        <w:rPr>
          <w:i/>
        </w:rPr>
        <w:t xml:space="preserve">Maximum Number of Trees </w:t>
      </w:r>
      <w:r>
        <w:t xml:space="preserve">to build. The </w:t>
      </w:r>
      <w:r>
        <w:rPr>
          <w:i/>
        </w:rPr>
        <w:t xml:space="preserve">Y </w:t>
      </w:r>
      <w:r>
        <w:t>axis indicates the AUC values for the respective model runs. In this case, the Genetic Algorithm Search quickly directs the search to the optimum of a convex response surface (fit to these data for illustr</w:t>
      </w:r>
      <w:r>
        <w:t xml:space="preserve">ation).  </w:t>
      </w:r>
    </w:p>
    <w:p w14:paraId="1CF928B7" w14:textId="77777777" w:rsidR="00CE2969" w:rsidRDefault="00964789">
      <w:pPr>
        <w:spacing w:after="54"/>
        <w:ind w:left="687" w:right="66"/>
      </w:pPr>
      <w:r>
        <w:t xml:space="preserve">Result of a Genetic Algorithm Search of Parameter Space </w:t>
      </w:r>
    </w:p>
    <w:p w14:paraId="1D9BA928" w14:textId="77777777" w:rsidR="00CE2969" w:rsidRDefault="00964789">
      <w:pPr>
        <w:spacing w:after="38" w:line="259" w:lineRule="auto"/>
        <w:ind w:left="0" w:right="0" w:firstLine="0"/>
        <w:jc w:val="right"/>
      </w:pPr>
      <w:r>
        <w:rPr>
          <w:noProof/>
        </w:rPr>
        <w:lastRenderedPageBreak/>
        <w:drawing>
          <wp:inline distT="0" distB="0" distL="0" distR="0" wp14:anchorId="5EBE1BCC" wp14:editId="568DA06D">
            <wp:extent cx="5943600" cy="4457700"/>
            <wp:effectExtent l="0" t="0" r="0" b="0"/>
            <wp:docPr id="1050" name="Picture 105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050" name="Picture 1050">
                      <a:extLst>
                        <a:ext uri="{C183D7F6-B498-43B3-948B-1728B52AA6E4}">
                          <adec:decorative xmlns:adec="http://schemas.microsoft.com/office/drawing/2017/decorative" val="1"/>
                        </a:ext>
                      </a:extLst>
                    </pic:cNvPr>
                    <pic:cNvPicPr/>
                  </pic:nvPicPr>
                  <pic:blipFill>
                    <a:blip r:embed="rId14"/>
                    <a:stretch>
                      <a:fillRect/>
                    </a:stretch>
                  </pic:blipFill>
                  <pic:spPr>
                    <a:xfrm>
                      <a:off x="0" y="0"/>
                      <a:ext cx="5943600" cy="4457700"/>
                    </a:xfrm>
                    <a:prstGeom prst="rect">
                      <a:avLst/>
                    </a:prstGeom>
                  </pic:spPr>
                </pic:pic>
              </a:graphicData>
            </a:graphic>
          </wp:inline>
        </w:drawing>
      </w:r>
      <w:r>
        <w:t xml:space="preserve"> </w:t>
      </w:r>
    </w:p>
    <w:p w14:paraId="77B5319A" w14:textId="77777777" w:rsidR="00CE2969" w:rsidRDefault="00964789">
      <w:pPr>
        <w:spacing w:after="96" w:line="259" w:lineRule="auto"/>
        <w:ind w:left="0" w:right="0" w:firstLine="0"/>
      </w:pPr>
      <w:r>
        <w:t xml:space="preserve"> </w:t>
      </w:r>
    </w:p>
    <w:p w14:paraId="7D3CEB7C" w14:textId="77777777" w:rsidR="00CE2969" w:rsidRDefault="00964789">
      <w:pPr>
        <w:spacing w:after="395"/>
        <w:ind w:left="-5" w:right="66"/>
      </w:pPr>
      <w:r>
        <w:t>This figure illustrates that most of the runs are completed in the most "promising" best-model area. Other parameters are changed in the different runs, so the performance will vary fo</w:t>
      </w:r>
      <w:r>
        <w:t xml:space="preserve">r run to run even if the two parameters in the plot are the same. </w:t>
      </w:r>
    </w:p>
    <w:p w14:paraId="2522EEB5" w14:textId="77777777" w:rsidR="00CE2969" w:rsidRDefault="00964789">
      <w:pPr>
        <w:pStyle w:val="Heading1"/>
        <w:ind w:left="1065" w:hanging="720"/>
      </w:pPr>
      <w:r>
        <w:t xml:space="preserve">AUC FOR THE DIFFERENT APPROACHES </w:t>
      </w:r>
    </w:p>
    <w:p w14:paraId="482C5691" w14:textId="77777777" w:rsidR="00CE2969" w:rsidRDefault="00964789">
      <w:pPr>
        <w:ind w:left="-5" w:right="66"/>
      </w:pPr>
      <w:r>
        <w:t xml:space="preserve">Taking the optimized model from the Genetic Algorithm search, as expected we found that machine learning techniques perform better than logistic regression. By optimizing the parameter settings in the machine learning </w:t>
      </w:r>
      <w:proofErr w:type="gramStart"/>
      <w:r>
        <w:t>algorithm</w:t>
      </w:r>
      <w:proofErr w:type="gramEnd"/>
      <w:r>
        <w:t xml:space="preserve"> the accuracy of prediction m</w:t>
      </w:r>
      <w:r>
        <w:t xml:space="preserve">odels can be increased. </w:t>
      </w:r>
    </w:p>
    <w:p w14:paraId="6801D715" w14:textId="77777777" w:rsidR="00CE2969" w:rsidRDefault="00964789">
      <w:pPr>
        <w:spacing w:after="11"/>
        <w:ind w:left="687" w:right="66"/>
      </w:pPr>
      <w:r>
        <w:lastRenderedPageBreak/>
        <w:t xml:space="preserve">ROC Curves for Different Models. </w:t>
      </w:r>
    </w:p>
    <w:p w14:paraId="29A53BBD" w14:textId="77777777" w:rsidR="00CE2969" w:rsidRDefault="00964789">
      <w:pPr>
        <w:spacing w:after="170" w:line="259" w:lineRule="auto"/>
        <w:ind w:left="-7" w:right="-3" w:firstLine="0"/>
      </w:pPr>
      <w:r>
        <w:rPr>
          <w:noProof/>
        </w:rPr>
        <w:drawing>
          <wp:inline distT="0" distB="0" distL="0" distR="0" wp14:anchorId="522FFE3A" wp14:editId="113A5415">
            <wp:extent cx="5989321" cy="4114800"/>
            <wp:effectExtent l="0" t="0" r="0" b="0"/>
            <wp:docPr id="20763" name="Picture 20763" descr="ROC Curves for Different Models.  shows crescent-shaped curve from bottom left to top right convex in shape"/>
            <wp:cNvGraphicFramePr/>
            <a:graphic xmlns:a="http://schemas.openxmlformats.org/drawingml/2006/main">
              <a:graphicData uri="http://schemas.openxmlformats.org/drawingml/2006/picture">
                <pic:pic xmlns:pic="http://schemas.openxmlformats.org/drawingml/2006/picture">
                  <pic:nvPicPr>
                    <pic:cNvPr id="20763" name="Picture 20763" descr="ROC Curves for Different Models.  shows crescent-shaped curve from bottom left to top right convex in shape"/>
                    <pic:cNvPicPr/>
                  </pic:nvPicPr>
                  <pic:blipFill>
                    <a:blip r:embed="rId15"/>
                    <a:stretch>
                      <a:fillRect/>
                    </a:stretch>
                  </pic:blipFill>
                  <pic:spPr>
                    <a:xfrm>
                      <a:off x="0" y="0"/>
                      <a:ext cx="5989321" cy="4114800"/>
                    </a:xfrm>
                    <a:prstGeom prst="rect">
                      <a:avLst/>
                    </a:prstGeom>
                  </pic:spPr>
                </pic:pic>
              </a:graphicData>
            </a:graphic>
          </wp:inline>
        </w:drawing>
      </w:r>
    </w:p>
    <w:p w14:paraId="42F185D8" w14:textId="77777777" w:rsidR="00CE2969" w:rsidRDefault="00964789">
      <w:pPr>
        <w:spacing w:after="96" w:line="259" w:lineRule="auto"/>
        <w:ind w:left="0" w:right="0" w:firstLine="0"/>
      </w:pPr>
      <w:r>
        <w:t xml:space="preserve"> </w:t>
      </w:r>
    </w:p>
    <w:p w14:paraId="46A8948C" w14:textId="77777777" w:rsidR="00CE2969" w:rsidRDefault="00964789">
      <w:pPr>
        <w:ind w:left="-5" w:right="66"/>
      </w:pPr>
      <w:r>
        <w:t xml:space="preserve">We will </w:t>
      </w:r>
      <w:proofErr w:type="gramStart"/>
      <w:r>
        <w:t>look into</w:t>
      </w:r>
      <w:proofErr w:type="gramEnd"/>
      <w:r>
        <w:t xml:space="preserve"> how much these differences are worth in increased profit below. </w:t>
      </w:r>
    </w:p>
    <w:p w14:paraId="4C5799F9" w14:textId="77777777" w:rsidR="00CE2969" w:rsidRDefault="00CE2969">
      <w:pPr>
        <w:sectPr w:rsidR="00CE2969">
          <w:headerReference w:type="even" r:id="rId16"/>
          <w:headerReference w:type="default" r:id="rId17"/>
          <w:headerReference w:type="first" r:id="rId18"/>
          <w:pgSz w:w="12240" w:h="15840"/>
          <w:pgMar w:top="1612" w:right="1378" w:bottom="3894" w:left="1440" w:header="1612" w:footer="720" w:gutter="0"/>
          <w:pgNumType w:start="4"/>
          <w:cols w:space="720"/>
        </w:sectPr>
      </w:pPr>
    </w:p>
    <w:p w14:paraId="57BABA80" w14:textId="77777777" w:rsidR="00CE2969" w:rsidRDefault="00964789">
      <w:pPr>
        <w:pStyle w:val="Heading1"/>
        <w:ind w:left="1065" w:hanging="720"/>
      </w:pPr>
      <w:r>
        <w:lastRenderedPageBreak/>
        <w:t xml:space="preserve">PROFIT, APPROVAL RATE AND DEFAULT RATE </w:t>
      </w:r>
    </w:p>
    <w:p w14:paraId="3191A08F" w14:textId="77777777" w:rsidR="00CE2969" w:rsidRDefault="00964789">
      <w:pPr>
        <w:ind w:left="-5" w:right="66"/>
      </w:pPr>
      <w:r>
        <w:t xml:space="preserve">How much an increase in AUC is worth in profit depends on </w:t>
      </w:r>
      <w:proofErr w:type="gramStart"/>
      <w:r>
        <w:t>a number of</w:t>
      </w:r>
      <w:proofErr w:type="gramEnd"/>
      <w:r>
        <w:t xml:space="preserve"> things like approval rate, default rate, loan size, interests and the expected losses on defaulting loans to name a few. In this </w:t>
      </w:r>
      <w:r>
        <w:t xml:space="preserve">example the loans are small loans typically between 300 – 1000 GBP and the repayment times is varying between 1 – 12 </w:t>
      </w:r>
      <w:proofErr w:type="gramStart"/>
      <w:r>
        <w:t>month</w:t>
      </w:r>
      <w:proofErr w:type="gramEnd"/>
      <w:r>
        <w:t xml:space="preserve">. The average profit on a loan (that is repaid) is 200 £ and the average loss on a defaulted loan is 700 £. </w:t>
      </w:r>
    </w:p>
    <w:p w14:paraId="3AC9628B" w14:textId="77777777" w:rsidR="00CE2969" w:rsidRDefault="00964789">
      <w:pPr>
        <w:ind w:left="-5" w:right="66"/>
      </w:pPr>
      <w:r>
        <w:t xml:space="preserve">Under these assumptions, </w:t>
      </w:r>
      <w:r>
        <w:t xml:space="preserve">we can estimate the profit for different choices of cut-off for the 3 different models: </w:t>
      </w:r>
    </w:p>
    <w:p w14:paraId="5AD64B1B" w14:textId="77777777" w:rsidR="00CE2969" w:rsidRDefault="00964789">
      <w:pPr>
        <w:spacing w:after="11"/>
        <w:ind w:left="-5" w:right="66"/>
      </w:pPr>
      <w:r>
        <w:t xml:space="preserve">Fig. 7. Logistic regression </w:t>
      </w:r>
    </w:p>
    <w:p w14:paraId="6A0C3820" w14:textId="77777777" w:rsidR="00CE2969" w:rsidRDefault="00964789">
      <w:pPr>
        <w:spacing w:after="173" w:line="259" w:lineRule="auto"/>
        <w:ind w:left="-7" w:right="0" w:firstLine="0"/>
      </w:pPr>
      <w:r>
        <w:rPr>
          <w:noProof/>
        </w:rPr>
        <w:drawing>
          <wp:inline distT="0" distB="0" distL="0" distR="0" wp14:anchorId="1EB5D52B" wp14:editId="2150AD27">
            <wp:extent cx="3721608" cy="2791968"/>
            <wp:effectExtent l="0" t="0" r="0" b="0"/>
            <wp:docPr id="20765" name="Picture 20765" descr="Logistic regression line graph with default in interval, approval rate, default rate and gross profit marked"/>
            <wp:cNvGraphicFramePr/>
            <a:graphic xmlns:a="http://schemas.openxmlformats.org/drawingml/2006/main">
              <a:graphicData uri="http://schemas.openxmlformats.org/drawingml/2006/picture">
                <pic:pic xmlns:pic="http://schemas.openxmlformats.org/drawingml/2006/picture">
                  <pic:nvPicPr>
                    <pic:cNvPr id="20765" name="Picture 20765" descr="Logistic regression line graph with default in interval, approval rate, default rate and gross profit marked"/>
                    <pic:cNvPicPr/>
                  </pic:nvPicPr>
                  <pic:blipFill>
                    <a:blip r:embed="rId19"/>
                    <a:stretch>
                      <a:fillRect/>
                    </a:stretch>
                  </pic:blipFill>
                  <pic:spPr>
                    <a:xfrm>
                      <a:off x="0" y="0"/>
                      <a:ext cx="3721608" cy="2791968"/>
                    </a:xfrm>
                    <a:prstGeom prst="rect">
                      <a:avLst/>
                    </a:prstGeom>
                  </pic:spPr>
                </pic:pic>
              </a:graphicData>
            </a:graphic>
          </wp:inline>
        </w:drawing>
      </w:r>
    </w:p>
    <w:p w14:paraId="71D22459" w14:textId="77777777" w:rsidR="00CE2969" w:rsidRDefault="00964789">
      <w:pPr>
        <w:ind w:left="-5" w:right="66"/>
      </w:pPr>
      <w:r>
        <w:t xml:space="preserve">For logistic regression, the best cut-off is 0.78 giving 143.498 GBP gross profit per month </w:t>
      </w:r>
      <w:r>
        <w:t xml:space="preserve">(the blue line in fig. 7. at cut-off 0.78).   </w:t>
      </w:r>
    </w:p>
    <w:p w14:paraId="25C96CC9" w14:textId="77777777" w:rsidR="00CE2969" w:rsidRDefault="00964789">
      <w:pPr>
        <w:spacing w:after="11"/>
        <w:ind w:left="-5" w:right="66"/>
      </w:pPr>
      <w:r>
        <w:t xml:space="preserve">Fig. 8. Machine Learning with Optimal Parameter Settings </w:t>
      </w:r>
    </w:p>
    <w:p w14:paraId="3B5F17A3" w14:textId="77777777" w:rsidR="00CE2969" w:rsidRDefault="00964789">
      <w:pPr>
        <w:spacing w:after="171" w:line="259" w:lineRule="auto"/>
        <w:ind w:left="-7" w:right="0" w:firstLine="0"/>
      </w:pPr>
      <w:r>
        <w:rPr>
          <w:noProof/>
        </w:rPr>
        <w:lastRenderedPageBreak/>
        <w:drawing>
          <wp:inline distT="0" distB="0" distL="0" distR="0" wp14:anchorId="12E66C73" wp14:editId="0BBCDFEE">
            <wp:extent cx="3846576" cy="2886456"/>
            <wp:effectExtent l="0" t="0" r="0" b="0"/>
            <wp:docPr id="20767" name="Picture 20767" descr="Machine Learning with Optimal Parameter Settings line graph showing default in interval, approval rat, default rate, and gross profit"/>
            <wp:cNvGraphicFramePr/>
            <a:graphic xmlns:a="http://schemas.openxmlformats.org/drawingml/2006/main">
              <a:graphicData uri="http://schemas.openxmlformats.org/drawingml/2006/picture">
                <pic:pic xmlns:pic="http://schemas.openxmlformats.org/drawingml/2006/picture">
                  <pic:nvPicPr>
                    <pic:cNvPr id="20767" name="Picture 20767" descr="Machine Learning with Optimal Parameter Settings line graph showing default in interval, approval rat, default rate, and gross profit"/>
                    <pic:cNvPicPr/>
                  </pic:nvPicPr>
                  <pic:blipFill>
                    <a:blip r:embed="rId20"/>
                    <a:stretch>
                      <a:fillRect/>
                    </a:stretch>
                  </pic:blipFill>
                  <pic:spPr>
                    <a:xfrm>
                      <a:off x="0" y="0"/>
                      <a:ext cx="3846576" cy="2886456"/>
                    </a:xfrm>
                    <a:prstGeom prst="rect">
                      <a:avLst/>
                    </a:prstGeom>
                  </pic:spPr>
                </pic:pic>
              </a:graphicData>
            </a:graphic>
          </wp:inline>
        </w:drawing>
      </w:r>
    </w:p>
    <w:p w14:paraId="4A1AA008" w14:textId="77777777" w:rsidR="00CE2969" w:rsidRDefault="00964789">
      <w:pPr>
        <w:ind w:left="-5" w:right="66"/>
      </w:pPr>
      <w:r>
        <w:t xml:space="preserve">For the model generated by Machine learning with hyperparameter optimization the best cut-off is 0.66 giving 177.937 </w:t>
      </w:r>
      <w:r>
        <w:t xml:space="preserve">GBP gross profit per month. This is 24% more than logistic regression. </w:t>
      </w:r>
    </w:p>
    <w:p w14:paraId="7A7A283F" w14:textId="77777777" w:rsidR="00CE2969" w:rsidRDefault="00964789">
      <w:pPr>
        <w:spacing w:after="11"/>
        <w:ind w:left="-5" w:right="66"/>
      </w:pPr>
      <w:r>
        <w:t xml:space="preserve">Fig. 9. Machine Learning with Default Parameter Settings </w:t>
      </w:r>
    </w:p>
    <w:p w14:paraId="3B66F4D2" w14:textId="77777777" w:rsidR="00CE2969" w:rsidRDefault="00964789">
      <w:pPr>
        <w:spacing w:after="173" w:line="259" w:lineRule="auto"/>
        <w:ind w:left="-7" w:right="0" w:firstLine="0"/>
      </w:pPr>
      <w:r>
        <w:rPr>
          <w:noProof/>
        </w:rPr>
        <w:drawing>
          <wp:inline distT="0" distB="0" distL="0" distR="0" wp14:anchorId="703F40F6" wp14:editId="7B6782BA">
            <wp:extent cx="3971545" cy="2993136"/>
            <wp:effectExtent l="0" t="0" r="0" b="0"/>
            <wp:docPr id="20769" name="Picture 20769" descr="Machine Learning with Default Parameter Settings line graph showing default in interval, approval rat, default rate, and gross profit"/>
            <wp:cNvGraphicFramePr/>
            <a:graphic xmlns:a="http://schemas.openxmlformats.org/drawingml/2006/main">
              <a:graphicData uri="http://schemas.openxmlformats.org/drawingml/2006/picture">
                <pic:pic xmlns:pic="http://schemas.openxmlformats.org/drawingml/2006/picture">
                  <pic:nvPicPr>
                    <pic:cNvPr id="20769" name="Picture 20769" descr="Machine Learning with Default Parameter Settings line graph showing default in interval, approval rat, default rate, and gross profit"/>
                    <pic:cNvPicPr/>
                  </pic:nvPicPr>
                  <pic:blipFill>
                    <a:blip r:embed="rId21"/>
                    <a:stretch>
                      <a:fillRect/>
                    </a:stretch>
                  </pic:blipFill>
                  <pic:spPr>
                    <a:xfrm>
                      <a:off x="0" y="0"/>
                      <a:ext cx="3971545" cy="2993136"/>
                    </a:xfrm>
                    <a:prstGeom prst="rect">
                      <a:avLst/>
                    </a:prstGeom>
                  </pic:spPr>
                </pic:pic>
              </a:graphicData>
            </a:graphic>
          </wp:inline>
        </w:drawing>
      </w:r>
    </w:p>
    <w:p w14:paraId="77CAE08C" w14:textId="77777777" w:rsidR="00CE2969" w:rsidRDefault="00964789">
      <w:pPr>
        <w:ind w:left="-5" w:right="66"/>
      </w:pPr>
      <w:r>
        <w:t>For the model generated by Machine learning with default parameter settings the best cut-off is 0.66 giving 154.583 GBP gros</w:t>
      </w:r>
      <w:r>
        <w:t xml:space="preserve">s profit per month. This is 8% more than logistic regression. </w:t>
      </w:r>
    </w:p>
    <w:p w14:paraId="3D1546E8" w14:textId="77777777" w:rsidR="00CE2969" w:rsidRDefault="00964789">
      <w:pPr>
        <w:spacing w:after="11"/>
        <w:ind w:left="-5" w:right="66"/>
      </w:pPr>
      <w:r>
        <w:lastRenderedPageBreak/>
        <w:t xml:space="preserve">Tab. 2. AUC and Profit for the 3 Models </w:t>
      </w:r>
    </w:p>
    <w:tbl>
      <w:tblPr>
        <w:tblStyle w:val="TableGrid"/>
        <w:tblW w:w="9349" w:type="dxa"/>
        <w:tblInd w:w="26" w:type="dxa"/>
        <w:tblCellMar>
          <w:top w:w="72" w:type="dxa"/>
          <w:left w:w="45" w:type="dxa"/>
          <w:bottom w:w="0" w:type="dxa"/>
          <w:right w:w="115" w:type="dxa"/>
        </w:tblCellMar>
        <w:tblLook w:val="04A0" w:firstRow="1" w:lastRow="0" w:firstColumn="1" w:lastColumn="0" w:noHBand="0" w:noVBand="1"/>
      </w:tblPr>
      <w:tblGrid>
        <w:gridCol w:w="6602"/>
        <w:gridCol w:w="1371"/>
        <w:gridCol w:w="1376"/>
      </w:tblGrid>
      <w:tr w:rsidR="00CE2969" w14:paraId="100328BA" w14:textId="77777777">
        <w:trPr>
          <w:trHeight w:val="686"/>
        </w:trPr>
        <w:tc>
          <w:tcPr>
            <w:tcW w:w="6602" w:type="dxa"/>
            <w:tcBorders>
              <w:top w:val="nil"/>
              <w:left w:val="nil"/>
              <w:bottom w:val="single" w:sz="13" w:space="0" w:color="FFFFFF"/>
              <w:right w:val="single" w:sz="4" w:space="0" w:color="FFFFFF"/>
            </w:tcBorders>
            <w:shd w:val="clear" w:color="auto" w:fill="5B9BD5"/>
            <w:vAlign w:val="center"/>
          </w:tcPr>
          <w:p w14:paraId="744E096C" w14:textId="77777777" w:rsidR="00CE2969" w:rsidRDefault="00964789">
            <w:pPr>
              <w:spacing w:after="0" w:line="259" w:lineRule="auto"/>
              <w:ind w:left="0" w:right="0" w:firstLine="0"/>
            </w:pPr>
            <w:r>
              <w:rPr>
                <w:rFonts w:ascii="Arial" w:eastAsia="Arial" w:hAnsi="Arial" w:cs="Arial"/>
                <w:b/>
                <w:sz w:val="27"/>
              </w:rPr>
              <w:t>Method</w:t>
            </w:r>
          </w:p>
        </w:tc>
        <w:tc>
          <w:tcPr>
            <w:tcW w:w="1371" w:type="dxa"/>
            <w:tcBorders>
              <w:top w:val="nil"/>
              <w:left w:val="single" w:sz="4" w:space="0" w:color="FFFFFF"/>
              <w:bottom w:val="single" w:sz="13" w:space="0" w:color="FFFFFF"/>
              <w:right w:val="single" w:sz="4" w:space="0" w:color="FFFFFF"/>
            </w:tcBorders>
            <w:shd w:val="clear" w:color="auto" w:fill="5B9BD5"/>
            <w:vAlign w:val="center"/>
          </w:tcPr>
          <w:p w14:paraId="70CC5796" w14:textId="77777777" w:rsidR="00CE2969" w:rsidRDefault="00964789">
            <w:pPr>
              <w:spacing w:after="0" w:line="259" w:lineRule="auto"/>
              <w:ind w:left="64" w:right="0" w:firstLine="0"/>
              <w:jc w:val="center"/>
            </w:pPr>
            <w:r>
              <w:rPr>
                <w:rFonts w:ascii="Arial" w:eastAsia="Arial" w:hAnsi="Arial" w:cs="Arial"/>
                <w:b/>
                <w:sz w:val="27"/>
              </w:rPr>
              <w:t>AUC</w:t>
            </w:r>
          </w:p>
        </w:tc>
        <w:tc>
          <w:tcPr>
            <w:tcW w:w="1376" w:type="dxa"/>
            <w:tcBorders>
              <w:top w:val="nil"/>
              <w:left w:val="single" w:sz="4" w:space="0" w:color="FFFFFF"/>
              <w:bottom w:val="single" w:sz="13" w:space="0" w:color="FFFFFF"/>
              <w:right w:val="nil"/>
            </w:tcBorders>
            <w:shd w:val="clear" w:color="auto" w:fill="5B9BD5"/>
          </w:tcPr>
          <w:p w14:paraId="6A49104C" w14:textId="77777777" w:rsidR="00CE2969" w:rsidRDefault="00964789">
            <w:pPr>
              <w:spacing w:after="0" w:line="259" w:lineRule="auto"/>
              <w:ind w:left="0" w:right="0" w:firstLine="0"/>
              <w:jc w:val="center"/>
            </w:pPr>
            <w:r>
              <w:rPr>
                <w:rFonts w:ascii="Arial" w:eastAsia="Arial" w:hAnsi="Arial" w:cs="Arial"/>
                <w:b/>
                <w:sz w:val="27"/>
              </w:rPr>
              <w:t>Profit increase</w:t>
            </w:r>
          </w:p>
        </w:tc>
      </w:tr>
      <w:tr w:rsidR="00CE2969" w14:paraId="09CDC8E7" w14:textId="77777777">
        <w:trPr>
          <w:trHeight w:val="346"/>
        </w:trPr>
        <w:tc>
          <w:tcPr>
            <w:tcW w:w="6602" w:type="dxa"/>
            <w:tcBorders>
              <w:top w:val="single" w:sz="13" w:space="0" w:color="FFFFFF"/>
              <w:left w:val="nil"/>
              <w:bottom w:val="single" w:sz="4" w:space="0" w:color="FFFFFF"/>
              <w:right w:val="single" w:sz="4" w:space="0" w:color="FFFFFF"/>
            </w:tcBorders>
            <w:shd w:val="clear" w:color="auto" w:fill="BDD7EE"/>
          </w:tcPr>
          <w:p w14:paraId="643E175F" w14:textId="77777777" w:rsidR="00CE2969" w:rsidRDefault="00964789">
            <w:pPr>
              <w:spacing w:after="0" w:line="259" w:lineRule="auto"/>
              <w:ind w:left="0" w:right="0" w:firstLine="0"/>
            </w:pPr>
            <w:r>
              <w:rPr>
                <w:rFonts w:ascii="Arial" w:eastAsia="Arial" w:hAnsi="Arial" w:cs="Arial"/>
                <w:sz w:val="27"/>
              </w:rPr>
              <w:t>Machine Learning with optimized hyperparameters</w:t>
            </w:r>
          </w:p>
        </w:tc>
        <w:tc>
          <w:tcPr>
            <w:tcW w:w="1371" w:type="dxa"/>
            <w:tcBorders>
              <w:top w:val="single" w:sz="13" w:space="0" w:color="FFFFFF"/>
              <w:left w:val="single" w:sz="4" w:space="0" w:color="FFFFFF"/>
              <w:bottom w:val="single" w:sz="4" w:space="0" w:color="FFFFFF"/>
              <w:right w:val="single" w:sz="4" w:space="0" w:color="FFFFFF"/>
            </w:tcBorders>
            <w:shd w:val="clear" w:color="auto" w:fill="BDD7EE"/>
          </w:tcPr>
          <w:p w14:paraId="3D13935E" w14:textId="77777777" w:rsidR="00CE2969" w:rsidRDefault="00964789">
            <w:pPr>
              <w:spacing w:after="0" w:line="259" w:lineRule="auto"/>
              <w:ind w:left="86" w:right="0" w:firstLine="0"/>
              <w:jc w:val="center"/>
            </w:pPr>
            <w:r>
              <w:rPr>
                <w:rFonts w:ascii="Arial" w:eastAsia="Arial" w:hAnsi="Arial" w:cs="Arial"/>
                <w:sz w:val="27"/>
              </w:rPr>
              <w:t>0,703</w:t>
            </w:r>
          </w:p>
        </w:tc>
        <w:tc>
          <w:tcPr>
            <w:tcW w:w="1376" w:type="dxa"/>
            <w:tcBorders>
              <w:top w:val="single" w:sz="13" w:space="0" w:color="FFFFFF"/>
              <w:left w:val="single" w:sz="4" w:space="0" w:color="FFFFFF"/>
              <w:bottom w:val="single" w:sz="4" w:space="0" w:color="FFFFFF"/>
              <w:right w:val="nil"/>
            </w:tcBorders>
            <w:shd w:val="clear" w:color="auto" w:fill="BDD7EE"/>
          </w:tcPr>
          <w:p w14:paraId="330960A8" w14:textId="77777777" w:rsidR="00CE2969" w:rsidRDefault="00964789">
            <w:pPr>
              <w:spacing w:after="0" w:line="259" w:lineRule="auto"/>
              <w:ind w:left="67" w:right="0" w:firstLine="0"/>
              <w:jc w:val="center"/>
            </w:pPr>
            <w:r>
              <w:rPr>
                <w:rFonts w:ascii="Calibri" w:eastAsia="Calibri" w:hAnsi="Calibri" w:cs="Calibri"/>
                <w:sz w:val="27"/>
              </w:rPr>
              <w:t>24 %</w:t>
            </w:r>
          </w:p>
        </w:tc>
      </w:tr>
      <w:tr w:rsidR="00CE2969" w14:paraId="51610028" w14:textId="77777777">
        <w:trPr>
          <w:trHeight w:val="346"/>
        </w:trPr>
        <w:tc>
          <w:tcPr>
            <w:tcW w:w="6602" w:type="dxa"/>
            <w:tcBorders>
              <w:top w:val="single" w:sz="4" w:space="0" w:color="FFFFFF"/>
              <w:left w:val="nil"/>
              <w:bottom w:val="single" w:sz="4" w:space="0" w:color="FFFFFF"/>
              <w:right w:val="single" w:sz="4" w:space="0" w:color="FFFFFF"/>
            </w:tcBorders>
            <w:shd w:val="clear" w:color="auto" w:fill="DDEBF7"/>
          </w:tcPr>
          <w:p w14:paraId="36A0FE6A" w14:textId="77777777" w:rsidR="00CE2969" w:rsidRDefault="00964789">
            <w:pPr>
              <w:spacing w:after="0" w:line="259" w:lineRule="auto"/>
              <w:ind w:left="0" w:right="0" w:firstLine="0"/>
            </w:pPr>
            <w:r>
              <w:rPr>
                <w:rFonts w:ascii="Arial" w:eastAsia="Arial" w:hAnsi="Arial" w:cs="Arial"/>
                <w:sz w:val="27"/>
              </w:rPr>
              <w:t>Machine Learning without optimized hyperparameters</w:t>
            </w:r>
          </w:p>
        </w:tc>
        <w:tc>
          <w:tcPr>
            <w:tcW w:w="1371" w:type="dxa"/>
            <w:tcBorders>
              <w:top w:val="single" w:sz="4" w:space="0" w:color="FFFFFF"/>
              <w:left w:val="single" w:sz="4" w:space="0" w:color="FFFFFF"/>
              <w:bottom w:val="single" w:sz="4" w:space="0" w:color="FFFFFF"/>
              <w:right w:val="single" w:sz="4" w:space="0" w:color="FFFFFF"/>
            </w:tcBorders>
            <w:shd w:val="clear" w:color="auto" w:fill="DDEBF7"/>
          </w:tcPr>
          <w:p w14:paraId="594D00B2" w14:textId="77777777" w:rsidR="00CE2969" w:rsidRDefault="00964789">
            <w:pPr>
              <w:spacing w:after="0" w:line="259" w:lineRule="auto"/>
              <w:ind w:left="86" w:right="0" w:firstLine="0"/>
              <w:jc w:val="center"/>
            </w:pPr>
            <w:r>
              <w:rPr>
                <w:rFonts w:ascii="Arial" w:eastAsia="Arial" w:hAnsi="Arial" w:cs="Arial"/>
                <w:sz w:val="27"/>
              </w:rPr>
              <w:t>0,696</w:t>
            </w:r>
          </w:p>
        </w:tc>
        <w:tc>
          <w:tcPr>
            <w:tcW w:w="1376" w:type="dxa"/>
            <w:tcBorders>
              <w:top w:val="single" w:sz="4" w:space="0" w:color="FFFFFF"/>
              <w:left w:val="single" w:sz="4" w:space="0" w:color="FFFFFF"/>
              <w:bottom w:val="single" w:sz="4" w:space="0" w:color="FFFFFF"/>
              <w:right w:val="nil"/>
            </w:tcBorders>
            <w:shd w:val="clear" w:color="auto" w:fill="DDEBF7"/>
          </w:tcPr>
          <w:p w14:paraId="7A20A4D9" w14:textId="77777777" w:rsidR="00CE2969" w:rsidRDefault="00964789">
            <w:pPr>
              <w:spacing w:after="0" w:line="259" w:lineRule="auto"/>
              <w:ind w:left="67" w:right="0" w:firstLine="0"/>
              <w:jc w:val="center"/>
            </w:pPr>
            <w:r>
              <w:rPr>
                <w:rFonts w:ascii="Calibri" w:eastAsia="Calibri" w:hAnsi="Calibri" w:cs="Calibri"/>
                <w:sz w:val="27"/>
              </w:rPr>
              <w:t>8 %</w:t>
            </w:r>
          </w:p>
        </w:tc>
      </w:tr>
      <w:tr w:rsidR="00CE2969" w14:paraId="0A015FBF" w14:textId="77777777">
        <w:trPr>
          <w:trHeight w:val="321"/>
        </w:trPr>
        <w:tc>
          <w:tcPr>
            <w:tcW w:w="6602" w:type="dxa"/>
            <w:tcBorders>
              <w:top w:val="single" w:sz="4" w:space="0" w:color="FFFFFF"/>
              <w:left w:val="nil"/>
              <w:bottom w:val="nil"/>
              <w:right w:val="single" w:sz="4" w:space="0" w:color="FFFFFF"/>
            </w:tcBorders>
            <w:shd w:val="clear" w:color="auto" w:fill="BDD7EE"/>
          </w:tcPr>
          <w:p w14:paraId="114FEAF5" w14:textId="77777777" w:rsidR="00CE2969" w:rsidRDefault="00964789">
            <w:pPr>
              <w:spacing w:after="0" w:line="259" w:lineRule="auto"/>
              <w:ind w:left="0" w:right="0" w:firstLine="0"/>
            </w:pPr>
            <w:r>
              <w:rPr>
                <w:rFonts w:ascii="Arial" w:eastAsia="Arial" w:hAnsi="Arial" w:cs="Arial"/>
                <w:sz w:val="27"/>
              </w:rPr>
              <w:t>Industry standard Logistic Regression</w:t>
            </w:r>
          </w:p>
        </w:tc>
        <w:tc>
          <w:tcPr>
            <w:tcW w:w="1371" w:type="dxa"/>
            <w:tcBorders>
              <w:top w:val="single" w:sz="4" w:space="0" w:color="FFFFFF"/>
              <w:left w:val="single" w:sz="4" w:space="0" w:color="FFFFFF"/>
              <w:bottom w:val="nil"/>
              <w:right w:val="single" w:sz="4" w:space="0" w:color="FFFFFF"/>
            </w:tcBorders>
            <w:shd w:val="clear" w:color="auto" w:fill="BDD7EE"/>
          </w:tcPr>
          <w:p w14:paraId="41F5661C" w14:textId="77777777" w:rsidR="00CE2969" w:rsidRDefault="00964789">
            <w:pPr>
              <w:spacing w:after="0" w:line="259" w:lineRule="auto"/>
              <w:ind w:left="86" w:right="0" w:firstLine="0"/>
              <w:jc w:val="center"/>
            </w:pPr>
            <w:r>
              <w:rPr>
                <w:rFonts w:ascii="Arial" w:eastAsia="Arial" w:hAnsi="Arial" w:cs="Arial"/>
                <w:sz w:val="27"/>
              </w:rPr>
              <w:t>0,677</w:t>
            </w:r>
          </w:p>
        </w:tc>
        <w:tc>
          <w:tcPr>
            <w:tcW w:w="1376" w:type="dxa"/>
            <w:tcBorders>
              <w:top w:val="single" w:sz="4" w:space="0" w:color="FFFFFF"/>
              <w:left w:val="single" w:sz="4" w:space="0" w:color="FFFFFF"/>
              <w:bottom w:val="nil"/>
              <w:right w:val="nil"/>
            </w:tcBorders>
            <w:shd w:val="clear" w:color="auto" w:fill="BDD7EE"/>
          </w:tcPr>
          <w:p w14:paraId="7E5B2758" w14:textId="77777777" w:rsidR="00CE2969" w:rsidRDefault="00964789">
            <w:pPr>
              <w:spacing w:after="0" w:line="259" w:lineRule="auto"/>
              <w:ind w:left="67" w:right="0" w:firstLine="0"/>
              <w:jc w:val="center"/>
            </w:pPr>
            <w:r>
              <w:rPr>
                <w:rFonts w:ascii="Calibri" w:eastAsia="Calibri" w:hAnsi="Calibri" w:cs="Calibri"/>
                <w:sz w:val="27"/>
              </w:rPr>
              <w:t>0 %</w:t>
            </w:r>
          </w:p>
        </w:tc>
      </w:tr>
    </w:tbl>
    <w:p w14:paraId="71C2D0C4" w14:textId="77777777" w:rsidR="00CE2969" w:rsidRDefault="00964789">
      <w:pPr>
        <w:pStyle w:val="Heading1"/>
        <w:ind w:left="705" w:hanging="360"/>
      </w:pPr>
      <w:r>
        <w:t xml:space="preserve">DEEP LEARNING NEURAL NETWORKS </w:t>
      </w:r>
    </w:p>
    <w:p w14:paraId="59CFD9C0" w14:textId="77777777" w:rsidR="00CE2969" w:rsidRDefault="00964789">
      <w:pPr>
        <w:ind w:left="-5" w:right="66"/>
      </w:pPr>
      <w:r>
        <w:t>The machine learning approach described above is based on boosted recursive partitioning (</w:t>
      </w:r>
      <w:r>
        <w:rPr>
          <w:i/>
        </w:rPr>
        <w:t>stochastic gradient boosted trees</w:t>
      </w:r>
      <w:r>
        <w:t xml:space="preserve">). This algorithm repeatedly partitions the training data -- based on the </w:t>
      </w:r>
      <w:r>
        <w:rPr>
          <w:i/>
        </w:rPr>
        <w:t xml:space="preserve">X </w:t>
      </w:r>
      <w:r>
        <w:t>variables -- into increasingly "pure" segments, i.e., hom</w:t>
      </w:r>
      <w:r>
        <w:t xml:space="preserve">ogeneous groups with respect to the </w:t>
      </w:r>
      <w:r>
        <w:rPr>
          <w:i/>
        </w:rPr>
        <w:t xml:space="preserve">Y </w:t>
      </w:r>
      <w:r>
        <w:t xml:space="preserve">variable of interest (default risk in this case). Our experience has shown that this approach is particularly efficient and effective at extracting from historical </w:t>
      </w:r>
      <w:proofErr w:type="spellStart"/>
      <w:r>
        <w:t>behavioral</w:t>
      </w:r>
      <w:proofErr w:type="spellEnd"/>
      <w:r>
        <w:t xml:space="preserve"> data the diagnostic information for predict</w:t>
      </w:r>
      <w:r>
        <w:t xml:space="preserve">ing default risk. </w:t>
      </w:r>
    </w:p>
    <w:p w14:paraId="15E17FFB" w14:textId="77777777" w:rsidR="00CE2969" w:rsidRDefault="00964789">
      <w:pPr>
        <w:ind w:left="-5" w:right="66"/>
      </w:pPr>
      <w:r>
        <w:t>Recently, Deep Learning Neural Nets have become popular for solving predictive analytics problems with complex interactions and nonlinear relationships. Deep network architectures have been shown to be particularly effective at classific</w:t>
      </w:r>
      <w:r>
        <w:t xml:space="preserve">ation of bitmaps, or natural language processing, and similar complex prediction tasks. </w:t>
      </w:r>
    </w:p>
    <w:p w14:paraId="06F782E0" w14:textId="77777777" w:rsidR="00CE2969" w:rsidRDefault="00964789">
      <w:pPr>
        <w:ind w:left="-5" w:right="66"/>
      </w:pPr>
      <w:r>
        <w:t>The data problem described in this presentation represents a standard binary (Yes/No) prediction problem, based on the available predictors (</w:t>
      </w:r>
      <w:r>
        <w:rPr>
          <w:i/>
        </w:rPr>
        <w:t xml:space="preserve">X </w:t>
      </w:r>
      <w:r>
        <w:t>variables). Standard "de</w:t>
      </w:r>
      <w:r>
        <w:t xml:space="preserve">ep" (multi-layers) feedforward neural network models were explored to identify the accuracy of models as a function of model complexity, i.e., the numbers of hidden layers and numbers of hidden nodes (activation functions, parameters).  </w:t>
      </w:r>
    </w:p>
    <w:p w14:paraId="606471D0" w14:textId="77777777" w:rsidR="00CE2969" w:rsidRDefault="00964789">
      <w:pPr>
        <w:ind w:left="-5" w:right="66"/>
      </w:pPr>
      <w:r>
        <w:t>In most implementa</w:t>
      </w:r>
      <w:r>
        <w:t xml:space="preserve">tions of deep neural network models there are many hyperparameters that can be explored and manipulated to improve the performance of deep neural nets, including activation functions, error functions, and regularization penalties, to name only a few. This </w:t>
      </w:r>
      <w:r>
        <w:t xml:space="preserve">makes hyperparameter optimization a complex task, requiring experience with the respective domains and data types to be successful. In addition, significant computational resources and effort is typically required. </w:t>
      </w:r>
    </w:p>
    <w:p w14:paraId="086F1960" w14:textId="77777777" w:rsidR="00CE2969" w:rsidRDefault="00964789">
      <w:pPr>
        <w:ind w:left="-5" w:right="66"/>
      </w:pPr>
      <w:r>
        <w:t>To illustrate, here is a summary of a gr</w:t>
      </w:r>
      <w:r>
        <w:t xml:space="preserve">id search over 320 fully connected networks with 1, 2, or 3 layers, and up to 384 hidden neurons. </w:t>
      </w:r>
    </w:p>
    <w:p w14:paraId="292D1F10" w14:textId="77777777" w:rsidR="00CE2969" w:rsidRDefault="00964789">
      <w:pPr>
        <w:spacing w:after="54"/>
        <w:ind w:left="-5" w:right="66"/>
      </w:pPr>
      <w:r>
        <w:t xml:space="preserve">Fig. 10. Results of a Hyperparameter Space Grid Search, Multi-Layer "Deep" Neural Nets  </w:t>
      </w:r>
    </w:p>
    <w:p w14:paraId="430D8294" w14:textId="77777777" w:rsidR="00CE2969" w:rsidRDefault="00964789">
      <w:pPr>
        <w:spacing w:after="38" w:line="259" w:lineRule="auto"/>
        <w:ind w:left="0" w:right="0" w:firstLine="0"/>
        <w:jc w:val="right"/>
      </w:pPr>
      <w:r>
        <w:rPr>
          <w:noProof/>
        </w:rPr>
        <w:lastRenderedPageBreak/>
        <w:drawing>
          <wp:inline distT="0" distB="0" distL="0" distR="0" wp14:anchorId="768720C0" wp14:editId="099233CB">
            <wp:extent cx="5943600" cy="4451350"/>
            <wp:effectExtent l="0" t="0" r="0" b="0"/>
            <wp:docPr id="2549" name="Picture 2549" descr="AUC vs Total number of hidden neurons by number of layers grid search over 320 deep learning multi-layer neural networks Using Microsoft's CNTK Library"/>
            <wp:cNvGraphicFramePr/>
            <a:graphic xmlns:a="http://schemas.openxmlformats.org/drawingml/2006/main">
              <a:graphicData uri="http://schemas.openxmlformats.org/drawingml/2006/picture">
                <pic:pic xmlns:pic="http://schemas.openxmlformats.org/drawingml/2006/picture">
                  <pic:nvPicPr>
                    <pic:cNvPr id="2549" name="Picture 2549" descr="AUC vs Total number of hidden neurons by number of layers grid search over 320 deep learning multi-layer neural networks Using Microsoft's CNTK Library"/>
                    <pic:cNvPicPr/>
                  </pic:nvPicPr>
                  <pic:blipFill>
                    <a:blip r:embed="rId22"/>
                    <a:stretch>
                      <a:fillRect/>
                    </a:stretch>
                  </pic:blipFill>
                  <pic:spPr>
                    <a:xfrm>
                      <a:off x="0" y="0"/>
                      <a:ext cx="5943600" cy="4451350"/>
                    </a:xfrm>
                    <a:prstGeom prst="rect">
                      <a:avLst/>
                    </a:prstGeom>
                  </pic:spPr>
                </pic:pic>
              </a:graphicData>
            </a:graphic>
          </wp:inline>
        </w:drawing>
      </w:r>
      <w:r>
        <w:t xml:space="preserve"> </w:t>
      </w:r>
    </w:p>
    <w:p w14:paraId="78573277" w14:textId="77777777" w:rsidR="00CE2969" w:rsidRDefault="00964789">
      <w:pPr>
        <w:ind w:left="-5" w:right="66"/>
      </w:pPr>
      <w:r>
        <w:t xml:space="preserve">A few things are immediately apparent: The larger the number of layers the greater is the chance of overfitting the data, resulting in poor prediction performance in the Validation data. Second and not surprisingly, the simplest models - in this case with </w:t>
      </w:r>
      <w:r>
        <w:t xml:space="preserve">the single layer -- produce results similar in accuracy to the logistic regression model.  </w:t>
      </w:r>
    </w:p>
    <w:p w14:paraId="4438031B" w14:textId="77777777" w:rsidR="00CE2969" w:rsidRDefault="00964789">
      <w:pPr>
        <w:ind w:left="-5" w:right="66"/>
      </w:pPr>
      <w:r>
        <w:t>In conclusion, and after many more experiments with convergence criteria, regularization constants, and activation functions, neural nets including deep-nets appear</w:t>
      </w:r>
      <w:r>
        <w:t xml:space="preserve"> not be suitable to create the most accurate and parsimonious models for this data set and use case, which essentially is about partitioning observations into segments with similar characteristics (</w:t>
      </w:r>
      <w:r>
        <w:rPr>
          <w:i/>
        </w:rPr>
        <w:t xml:space="preserve">X </w:t>
      </w:r>
      <w:r>
        <w:t>variable values) and default risk (</w:t>
      </w:r>
      <w:r>
        <w:rPr>
          <w:i/>
        </w:rPr>
        <w:t xml:space="preserve">Y </w:t>
      </w:r>
      <w:r>
        <w:t>values). As is appa</w:t>
      </w:r>
      <w:r>
        <w:t>rent by the many successful examples where deep neural networks have yielded excellent accuracy with very high-dimensional data and complex relationships (e.g., in the classification of bitmaps), this is not a conclusion that should be generalized to other</w:t>
      </w:r>
      <w:r>
        <w:t xml:space="preserve"> domains or types of data. </w:t>
      </w:r>
    </w:p>
    <w:p w14:paraId="33DBF0A9" w14:textId="77777777" w:rsidR="00CE2969" w:rsidRDefault="00964789">
      <w:pPr>
        <w:pStyle w:val="Heading1"/>
        <w:ind w:left="1065" w:hanging="720"/>
      </w:pPr>
      <w:r>
        <w:lastRenderedPageBreak/>
        <w:t xml:space="preserve">CONCLUSION </w:t>
      </w:r>
    </w:p>
    <w:p w14:paraId="17AC52AC" w14:textId="77777777" w:rsidR="00CE2969" w:rsidRDefault="00964789">
      <w:pPr>
        <w:ind w:left="-5" w:right="66"/>
      </w:pPr>
      <w:r>
        <w:t>In our example, we showed that it was possible to increase the expected profit in a portfolio by 8% by using appropriate machine learning techniques instead of the industry standard logistic regression. Further, if t</w:t>
      </w:r>
      <w:r>
        <w:t xml:space="preserve">he hyperparameters in the machine learning techniques (in this case Boosting Trees) were further fine-tuned (optimized), it was possible to increase the profit by 24 % compared to logistic regression. </w:t>
      </w:r>
    </w:p>
    <w:p w14:paraId="48EC4AB4" w14:textId="77777777" w:rsidR="00CE2969" w:rsidRDefault="00964789">
      <w:pPr>
        <w:ind w:left="-5" w:right="66"/>
      </w:pPr>
      <w:r>
        <w:t xml:space="preserve">Will machine learning and hyperparameter optimization </w:t>
      </w:r>
      <w:r>
        <w:t xml:space="preserve">become a game changer for credit scoring?  </w:t>
      </w:r>
    </w:p>
    <w:p w14:paraId="2BFABA67" w14:textId="77777777" w:rsidR="00CE2969" w:rsidRDefault="00964789">
      <w:pPr>
        <w:ind w:left="-5" w:right="66"/>
      </w:pPr>
      <w:r>
        <w:t>These techniques have potential to be a game changer, but we believe many banks will continue to use logistic regression as before, and therefore we do not believe that it will have a big enough impact to qualify</w:t>
      </w:r>
      <w:r>
        <w:t xml:space="preserve"> to be called a game changer.  </w:t>
      </w:r>
    </w:p>
    <w:p w14:paraId="4CCDC12E" w14:textId="77777777" w:rsidR="00CE2969" w:rsidRDefault="00964789">
      <w:pPr>
        <w:spacing w:after="137"/>
        <w:ind w:left="-5" w:right="66"/>
      </w:pPr>
      <w:r>
        <w:t xml:space="preserve">On the other side, we do believe that there will be banks that will embrace these methods and be able to produce scorecards with higher performance. These banks will be more </w:t>
      </w:r>
      <w:proofErr w:type="gramStart"/>
      <w:r>
        <w:t>competitive, and</w:t>
      </w:r>
      <w:proofErr w:type="gramEnd"/>
      <w:r>
        <w:t xml:space="preserve"> increase their profit. We therefo</w:t>
      </w:r>
      <w:r>
        <w:t xml:space="preserve">re think these methods will play an important role for the banking sector in the time to come.  </w:t>
      </w:r>
    </w:p>
    <w:p w14:paraId="0C78F1A8" w14:textId="77777777" w:rsidR="00CE2969" w:rsidRDefault="00964789">
      <w:pPr>
        <w:spacing w:after="67" w:line="259" w:lineRule="auto"/>
        <w:ind w:left="0" w:right="60" w:firstLine="0"/>
        <w:jc w:val="center"/>
      </w:pPr>
      <w:r>
        <w:rPr>
          <w:sz w:val="20"/>
        </w:rPr>
        <w:t>R</w:t>
      </w:r>
      <w:r>
        <w:rPr>
          <w:sz w:val="16"/>
        </w:rPr>
        <w:t>EFERENCES</w:t>
      </w:r>
      <w:r>
        <w:rPr>
          <w:sz w:val="20"/>
        </w:rPr>
        <w:t xml:space="preserve"> </w:t>
      </w:r>
    </w:p>
    <w:p w14:paraId="16DB7BBF" w14:textId="77777777" w:rsidR="00CE2969" w:rsidRDefault="00964789">
      <w:pPr>
        <w:spacing w:after="0" w:line="259" w:lineRule="auto"/>
        <w:ind w:left="0" w:right="10" w:firstLine="0"/>
        <w:jc w:val="center"/>
      </w:pPr>
      <w:r>
        <w:rPr>
          <w:sz w:val="20"/>
        </w:rPr>
        <w:t xml:space="preserve"> </w:t>
      </w:r>
    </w:p>
    <w:p w14:paraId="7D270D53" w14:textId="77777777" w:rsidR="00CE2969" w:rsidRDefault="00964789">
      <w:pPr>
        <w:numPr>
          <w:ilvl w:val="0"/>
          <w:numId w:val="4"/>
        </w:numPr>
        <w:spacing w:after="21" w:line="216" w:lineRule="auto"/>
        <w:ind w:right="0" w:hanging="360"/>
      </w:pPr>
      <w:proofErr w:type="spellStart"/>
      <w:r>
        <w:rPr>
          <w:sz w:val="20"/>
        </w:rPr>
        <w:t>Breiman</w:t>
      </w:r>
      <w:proofErr w:type="spellEnd"/>
      <w:r>
        <w:rPr>
          <w:sz w:val="20"/>
        </w:rPr>
        <w:t xml:space="preserve">, L. (2001). Statistical </w:t>
      </w:r>
      <w:proofErr w:type="spellStart"/>
      <w:r>
        <w:rPr>
          <w:sz w:val="20"/>
        </w:rPr>
        <w:t>modeling</w:t>
      </w:r>
      <w:proofErr w:type="spellEnd"/>
      <w:r>
        <w:rPr>
          <w:sz w:val="20"/>
        </w:rPr>
        <w:t xml:space="preserve">: The two cultures. Statistical Science, 16, 3, 199-231. </w:t>
      </w:r>
    </w:p>
    <w:p w14:paraId="5E37192B" w14:textId="77777777" w:rsidR="00CE2969" w:rsidRDefault="00964789">
      <w:pPr>
        <w:numPr>
          <w:ilvl w:val="0"/>
          <w:numId w:val="4"/>
        </w:numPr>
        <w:spacing w:after="21" w:line="216" w:lineRule="auto"/>
        <w:ind w:right="0" w:hanging="360"/>
      </w:pPr>
      <w:proofErr w:type="spellStart"/>
      <w:r>
        <w:rPr>
          <w:sz w:val="20"/>
        </w:rPr>
        <w:t>Claesen</w:t>
      </w:r>
      <w:proofErr w:type="spellEnd"/>
      <w:r>
        <w:rPr>
          <w:sz w:val="20"/>
        </w:rPr>
        <w:t xml:space="preserve">, M. </w:t>
      </w:r>
      <w:proofErr w:type="spellStart"/>
      <w:r>
        <w:rPr>
          <w:sz w:val="20"/>
        </w:rPr>
        <w:t>DeMoor</w:t>
      </w:r>
      <w:proofErr w:type="spellEnd"/>
      <w:r>
        <w:rPr>
          <w:sz w:val="20"/>
        </w:rPr>
        <w:t xml:space="preserve">, B. (2015). Hyperparameter search in machine learning. MIC 2015: The XI Metaheuristics International Conference </w:t>
      </w:r>
    </w:p>
    <w:p w14:paraId="02CD75BE" w14:textId="77777777" w:rsidR="00CE2969" w:rsidRDefault="00964789">
      <w:pPr>
        <w:numPr>
          <w:ilvl w:val="0"/>
          <w:numId w:val="4"/>
        </w:numPr>
        <w:spacing w:after="21" w:line="216" w:lineRule="auto"/>
        <w:ind w:right="0" w:hanging="360"/>
      </w:pPr>
      <w:r>
        <w:rPr>
          <w:sz w:val="20"/>
        </w:rPr>
        <w:t xml:space="preserve">Hastie, T., </w:t>
      </w:r>
      <w:proofErr w:type="spellStart"/>
      <w:r>
        <w:rPr>
          <w:sz w:val="20"/>
        </w:rPr>
        <w:t>Tibshirani</w:t>
      </w:r>
      <w:proofErr w:type="spellEnd"/>
      <w:r>
        <w:rPr>
          <w:sz w:val="20"/>
        </w:rPr>
        <w:t>, R.</w:t>
      </w:r>
      <w:r>
        <w:rPr>
          <w:sz w:val="20"/>
        </w:rPr>
        <w:t xml:space="preserve">, Friedman, J. H. (2009). The elements of statistical </w:t>
      </w:r>
      <w:proofErr w:type="gramStart"/>
      <w:r>
        <w:rPr>
          <w:sz w:val="20"/>
        </w:rPr>
        <w:t>learning :</w:t>
      </w:r>
      <w:proofErr w:type="gramEnd"/>
      <w:r>
        <w:rPr>
          <w:sz w:val="20"/>
        </w:rPr>
        <w:t xml:space="preserve"> Data mining, inference, and prediction, 2nd Ed.. NY: Springer Verlag. </w:t>
      </w:r>
    </w:p>
    <w:p w14:paraId="1F2ABBD0" w14:textId="77777777" w:rsidR="00CE2969" w:rsidRDefault="00964789">
      <w:pPr>
        <w:numPr>
          <w:ilvl w:val="0"/>
          <w:numId w:val="4"/>
        </w:numPr>
        <w:spacing w:after="21" w:line="216" w:lineRule="auto"/>
        <w:ind w:right="0" w:hanging="360"/>
      </w:pPr>
      <w:r>
        <w:rPr>
          <w:sz w:val="20"/>
        </w:rPr>
        <w:t xml:space="preserve">Miner, G.; Elder, J., Hill, T., Nisbet, R., </w:t>
      </w:r>
      <w:proofErr w:type="spellStart"/>
      <w:r>
        <w:rPr>
          <w:sz w:val="20"/>
        </w:rPr>
        <w:t>Delen</w:t>
      </w:r>
      <w:proofErr w:type="spellEnd"/>
      <w:r>
        <w:rPr>
          <w:sz w:val="20"/>
        </w:rPr>
        <w:t>, D., Fast, A. (2012) Practical Text Mining and Statistical Analysis fo</w:t>
      </w:r>
      <w:r>
        <w:rPr>
          <w:sz w:val="20"/>
        </w:rPr>
        <w:t xml:space="preserve">r Non-structured Text Data Applications. NY: Elsevier. </w:t>
      </w:r>
    </w:p>
    <w:p w14:paraId="4573E079" w14:textId="77777777" w:rsidR="00CE2969" w:rsidRDefault="00964789">
      <w:pPr>
        <w:numPr>
          <w:ilvl w:val="0"/>
          <w:numId w:val="4"/>
        </w:numPr>
        <w:spacing w:after="21" w:line="216" w:lineRule="auto"/>
        <w:ind w:right="0" w:hanging="360"/>
      </w:pPr>
      <w:r>
        <w:rPr>
          <w:sz w:val="20"/>
        </w:rPr>
        <w:t xml:space="preserve">[5] Nisbet, R., Elder, J., &amp; Miner, G. (2009). Handbook of Statistical Analysis and Data Mining </w:t>
      </w:r>
      <w:proofErr w:type="spellStart"/>
      <w:r>
        <w:rPr>
          <w:sz w:val="20"/>
        </w:rPr>
        <w:t>Applications.NY</w:t>
      </w:r>
      <w:proofErr w:type="spellEnd"/>
      <w:r>
        <w:rPr>
          <w:sz w:val="20"/>
        </w:rPr>
        <w:t xml:space="preserve">: Elsevier. </w:t>
      </w:r>
    </w:p>
    <w:p w14:paraId="09775E7F" w14:textId="77777777" w:rsidR="00CE2969" w:rsidRDefault="00964789">
      <w:pPr>
        <w:numPr>
          <w:ilvl w:val="0"/>
          <w:numId w:val="4"/>
        </w:numPr>
        <w:spacing w:after="21" w:line="216" w:lineRule="auto"/>
        <w:ind w:right="0" w:hanging="360"/>
      </w:pPr>
      <w:proofErr w:type="spellStart"/>
      <w:r>
        <w:rPr>
          <w:sz w:val="20"/>
        </w:rPr>
        <w:t>Schmidhuber</w:t>
      </w:r>
      <w:proofErr w:type="spellEnd"/>
      <w:r>
        <w:rPr>
          <w:sz w:val="20"/>
        </w:rPr>
        <w:t>, J. (2014). Deep Learning in Neural Networks: An Overview. Techn</w:t>
      </w:r>
      <w:r>
        <w:rPr>
          <w:sz w:val="20"/>
        </w:rPr>
        <w:t>ical Report IDSIA-0313/arXiv:1404.7828V4.</w:t>
      </w:r>
      <w:r>
        <w:rPr>
          <w:i/>
          <w:sz w:val="20"/>
        </w:rPr>
        <w:t xml:space="preserve"> </w:t>
      </w:r>
    </w:p>
    <w:p w14:paraId="4370EE20" w14:textId="77777777" w:rsidR="00CE2969" w:rsidRDefault="00964789">
      <w:pPr>
        <w:numPr>
          <w:ilvl w:val="0"/>
          <w:numId w:val="4"/>
        </w:numPr>
        <w:spacing w:after="21" w:line="216" w:lineRule="auto"/>
        <w:ind w:right="0" w:hanging="360"/>
      </w:pPr>
      <w:r>
        <w:rPr>
          <w:sz w:val="20"/>
        </w:rPr>
        <w:t xml:space="preserve">Siddiqi, N. (2006). Credit risk scorecards: Developing and implementing intelligent credit scoring. Wiley &amp; Sons, NY. </w:t>
      </w:r>
    </w:p>
    <w:p w14:paraId="5E6C201C" w14:textId="77777777" w:rsidR="00CE2969" w:rsidRDefault="00964789">
      <w:pPr>
        <w:numPr>
          <w:ilvl w:val="0"/>
          <w:numId w:val="4"/>
        </w:numPr>
        <w:spacing w:after="21" w:line="216" w:lineRule="auto"/>
        <w:ind w:right="0" w:hanging="360"/>
      </w:pPr>
      <w:proofErr w:type="spellStart"/>
      <w:r>
        <w:rPr>
          <w:sz w:val="20"/>
        </w:rPr>
        <w:t>Statistica</w:t>
      </w:r>
      <w:proofErr w:type="spellEnd"/>
      <w:r>
        <w:rPr>
          <w:sz w:val="20"/>
        </w:rPr>
        <w:t xml:space="preserve"> Version 13.2; 2017; see also </w:t>
      </w:r>
      <w:proofErr w:type="spellStart"/>
      <w:r>
        <w:rPr>
          <w:sz w:val="20"/>
        </w:rPr>
        <w:t>Statistica</w:t>
      </w:r>
      <w:proofErr w:type="spellEnd"/>
      <w:r>
        <w:rPr>
          <w:sz w:val="20"/>
        </w:rPr>
        <w:t xml:space="preserve"> Documentation: </w:t>
      </w:r>
    </w:p>
    <w:p w14:paraId="7518ADE2" w14:textId="77777777" w:rsidR="00CE2969" w:rsidRDefault="00964789">
      <w:pPr>
        <w:spacing w:after="21" w:line="216" w:lineRule="auto"/>
        <w:ind w:left="360" w:right="0" w:firstLine="0"/>
      </w:pPr>
      <w:hyperlink r:id="rId23">
        <w:r>
          <w:rPr>
            <w:sz w:val="20"/>
          </w:rPr>
          <w:t xml:space="preserve">http://documentation.statsoft.com/STATISTICAHelp.aspx?path=WeightofEvidence/WeightofEvidenceWoEIntr </w:t>
        </w:r>
      </w:hyperlink>
      <w:hyperlink r:id="rId24">
        <w:proofErr w:type="spellStart"/>
        <w:r>
          <w:rPr>
            <w:sz w:val="20"/>
          </w:rPr>
          <w:t>oductoryOverview</w:t>
        </w:r>
        <w:proofErr w:type="spellEnd"/>
        <w:r>
          <w:rPr>
            <w:sz w:val="20"/>
          </w:rPr>
          <w:t>;</w:t>
        </w:r>
      </w:hyperlink>
      <w:r>
        <w:rPr>
          <w:sz w:val="20"/>
        </w:rPr>
        <w:t xml:space="preserve"> extracted July 12, 2017. </w:t>
      </w:r>
    </w:p>
    <w:p w14:paraId="4ED39D87" w14:textId="77777777" w:rsidR="00CE2969" w:rsidRDefault="00964789">
      <w:pPr>
        <w:spacing w:after="0" w:line="259" w:lineRule="auto"/>
        <w:ind w:left="0" w:right="0" w:firstLine="0"/>
      </w:pPr>
      <w:r>
        <w:rPr>
          <w:sz w:val="20"/>
        </w:rPr>
        <w:t xml:space="preserve"> </w:t>
      </w:r>
    </w:p>
    <w:sectPr w:rsidR="00CE2969">
      <w:headerReference w:type="even" r:id="rId25"/>
      <w:headerReference w:type="default" r:id="rId26"/>
      <w:headerReference w:type="first" r:id="rId27"/>
      <w:pgSz w:w="12240" w:h="15840"/>
      <w:pgMar w:top="1612" w:right="1378" w:bottom="2785"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6D41EDA" w14:textId="77777777" w:rsidR="00964789" w:rsidRDefault="00964789">
      <w:pPr>
        <w:spacing w:after="0" w:line="240" w:lineRule="auto"/>
      </w:pPr>
      <w:r>
        <w:separator/>
      </w:r>
    </w:p>
  </w:endnote>
  <w:endnote w:type="continuationSeparator" w:id="0">
    <w:p w14:paraId="756025EE" w14:textId="77777777" w:rsidR="00964789" w:rsidRDefault="009647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33594B8" w14:textId="77777777" w:rsidR="00964789" w:rsidRDefault="00964789">
      <w:pPr>
        <w:spacing w:after="0" w:line="240" w:lineRule="auto"/>
      </w:pPr>
      <w:r>
        <w:separator/>
      </w:r>
    </w:p>
  </w:footnote>
  <w:footnote w:type="continuationSeparator" w:id="0">
    <w:p w14:paraId="05173F13" w14:textId="77777777" w:rsidR="00964789" w:rsidRDefault="0096478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BD4B75" w14:textId="77777777" w:rsidR="00CE2969" w:rsidRDefault="00CE2969">
    <w:pPr>
      <w:spacing w:after="160" w:line="259" w:lineRule="auto"/>
      <w:ind w:left="0" w:right="0" w:firstLine="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CE743D" w14:textId="77777777" w:rsidR="00CE2969" w:rsidRDefault="00CE2969">
    <w:pPr>
      <w:spacing w:after="160" w:line="259" w:lineRule="auto"/>
      <w:ind w:left="0" w:right="0" w:firstLine="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10D074" w14:textId="77777777" w:rsidR="00CE2969" w:rsidRDefault="00CE2969">
    <w:pPr>
      <w:spacing w:after="160" w:line="259" w:lineRule="auto"/>
      <w:ind w:left="0" w:right="0" w:firstLine="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3C4E1A" w14:textId="77777777" w:rsidR="00CE2969" w:rsidRDefault="00964789">
    <w:pPr>
      <w:spacing w:after="0" w:line="259" w:lineRule="auto"/>
      <w:ind w:left="0" w:right="0" w:firstLine="0"/>
    </w:pPr>
    <w:r>
      <w:t xml:space="preserve">Fig. </w:t>
    </w:r>
    <w:r>
      <w:fldChar w:fldCharType="begin"/>
    </w:r>
    <w:r>
      <w:instrText xml:space="preserve"> PAGE   \* MERGEFORMAT </w:instrText>
    </w:r>
    <w:r>
      <w:fldChar w:fldCharType="separate"/>
    </w:r>
    <w:r>
      <w:t>4</w:t>
    </w:r>
    <w:r>
      <w:fldChar w:fldCharType="end"/>
    </w:r>
    <w: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E1C378" w14:textId="77777777" w:rsidR="00CE2969" w:rsidRDefault="00964789">
    <w:pPr>
      <w:spacing w:after="0" w:line="259" w:lineRule="auto"/>
      <w:ind w:left="0" w:right="0" w:firstLine="0"/>
    </w:pPr>
    <w:r>
      <w:t xml:space="preserve">Fig. </w:t>
    </w:r>
    <w:r>
      <w:fldChar w:fldCharType="begin"/>
    </w:r>
    <w:r>
      <w:instrText xml:space="preserve"> PAGE   \* MERGEFORMAT </w:instrText>
    </w:r>
    <w:r>
      <w:fldChar w:fldCharType="separate"/>
    </w:r>
    <w:r>
      <w:t>4</w:t>
    </w:r>
    <w:r>
      <w:fldChar w:fldCharType="end"/>
    </w:r>
    <w:r>
      <w:t xml:space="preserve">.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9304B8" w14:textId="77777777" w:rsidR="00CE2969" w:rsidRDefault="00964789">
    <w:pPr>
      <w:spacing w:after="0" w:line="259" w:lineRule="auto"/>
      <w:ind w:left="0" w:right="0" w:firstLine="0"/>
    </w:pPr>
    <w:r>
      <w:t xml:space="preserve">Fig. </w:t>
    </w:r>
    <w:r>
      <w:fldChar w:fldCharType="begin"/>
    </w:r>
    <w:r>
      <w:instrText xml:space="preserve"> PAGE   \* MERGEFORMAT </w:instrText>
    </w:r>
    <w:r>
      <w:fldChar w:fldCharType="separate"/>
    </w:r>
    <w:r>
      <w:t>4</w:t>
    </w:r>
    <w:r>
      <w:fldChar w:fldCharType="end"/>
    </w:r>
    <w:r>
      <w:t xml:space="preserve">. </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C5AA5B" w14:textId="77777777" w:rsidR="00CE2969" w:rsidRDefault="00CE2969">
    <w:pPr>
      <w:spacing w:after="160" w:line="259" w:lineRule="auto"/>
      <w:ind w:left="0" w:right="0" w:firstLine="0"/>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467412" w14:textId="77777777" w:rsidR="00CE2969" w:rsidRDefault="00CE2969">
    <w:pPr>
      <w:spacing w:after="160" w:line="259" w:lineRule="auto"/>
      <w:ind w:left="0" w:right="0" w:firstLine="0"/>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36F0AD" w14:textId="77777777" w:rsidR="00CE2969" w:rsidRDefault="00CE2969">
    <w:pPr>
      <w:spacing w:after="160" w:line="259" w:lineRule="auto"/>
      <w:ind w:left="0" w:right="0" w:firstLin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4D43DED"/>
    <w:multiLevelType w:val="hybridMultilevel"/>
    <w:tmpl w:val="D8167EF8"/>
    <w:lvl w:ilvl="0" w:tplc="52841F56">
      <w:start w:val="1"/>
      <w:numFmt w:val="upperRoman"/>
      <w:pStyle w:val="Heading1"/>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BDCB5BC">
      <w:start w:val="1"/>
      <w:numFmt w:val="lowerLetter"/>
      <w:lvlText w:val="%2"/>
      <w:lvlJc w:val="left"/>
      <w:pPr>
        <w:ind w:left="14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618A5A0">
      <w:start w:val="1"/>
      <w:numFmt w:val="lowerRoman"/>
      <w:lvlText w:val="%3"/>
      <w:lvlJc w:val="left"/>
      <w:pPr>
        <w:ind w:left="2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66EA042">
      <w:start w:val="1"/>
      <w:numFmt w:val="decimal"/>
      <w:lvlText w:val="%4"/>
      <w:lvlJc w:val="left"/>
      <w:pPr>
        <w:ind w:left="28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054C93A">
      <w:start w:val="1"/>
      <w:numFmt w:val="lowerLetter"/>
      <w:lvlText w:val="%5"/>
      <w:lvlJc w:val="left"/>
      <w:pPr>
        <w:ind w:left="3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20CF96A">
      <w:start w:val="1"/>
      <w:numFmt w:val="lowerRoman"/>
      <w:lvlText w:val="%6"/>
      <w:lvlJc w:val="left"/>
      <w:pPr>
        <w:ind w:left="43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3BAF9DE">
      <w:start w:val="1"/>
      <w:numFmt w:val="decimal"/>
      <w:lvlText w:val="%7"/>
      <w:lvlJc w:val="left"/>
      <w:pPr>
        <w:ind w:left="50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6CAAD02">
      <w:start w:val="1"/>
      <w:numFmt w:val="lowerLetter"/>
      <w:lvlText w:val="%8"/>
      <w:lvlJc w:val="left"/>
      <w:pPr>
        <w:ind w:left="57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472E94E">
      <w:start w:val="1"/>
      <w:numFmt w:val="lowerRoman"/>
      <w:lvlText w:val="%9"/>
      <w:lvlJc w:val="left"/>
      <w:pPr>
        <w:ind w:left="64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 w15:restartNumberingAfterBreak="0">
    <w:nsid w:val="4C4E0AA9"/>
    <w:multiLevelType w:val="hybridMultilevel"/>
    <w:tmpl w:val="62D4E31E"/>
    <w:lvl w:ilvl="0" w:tplc="88A6A9DA">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DC27158">
      <w:start w:val="1"/>
      <w:numFmt w:val="bullet"/>
      <w:lvlText w:val="o"/>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CC41E10">
      <w:start w:val="1"/>
      <w:numFmt w:val="bullet"/>
      <w:lvlText w:val="▪"/>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FC24D9A">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BF6D29C">
      <w:start w:val="1"/>
      <w:numFmt w:val="bullet"/>
      <w:lvlText w:val="o"/>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6DA93F4">
      <w:start w:val="1"/>
      <w:numFmt w:val="bullet"/>
      <w:lvlText w:val="▪"/>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E12214C">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8084F3E">
      <w:start w:val="1"/>
      <w:numFmt w:val="bullet"/>
      <w:lvlText w:val="o"/>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A44B986">
      <w:start w:val="1"/>
      <w:numFmt w:val="bullet"/>
      <w:lvlText w:val="▪"/>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59136D49"/>
    <w:multiLevelType w:val="hybridMultilevel"/>
    <w:tmpl w:val="C40818F8"/>
    <w:lvl w:ilvl="0" w:tplc="5506408A">
      <w:start w:val="1"/>
      <w:numFmt w:val="decimal"/>
      <w:lvlText w:val="[%1]"/>
      <w:lvlJc w:val="left"/>
      <w:pPr>
        <w:ind w:left="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7A8E3582">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4C7828D6">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28580D92">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062C0A38">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8444C7DC">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EFE25D08">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52306F1A">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D65AE86E">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 w15:restartNumberingAfterBreak="0">
    <w:nsid w:val="6A3A03DF"/>
    <w:multiLevelType w:val="hybridMultilevel"/>
    <w:tmpl w:val="5F20C4C6"/>
    <w:lvl w:ilvl="0" w:tplc="74A202C6">
      <w:start w:val="1"/>
      <w:numFmt w:val="upperLetter"/>
      <w:lvlText w:val="%1."/>
      <w:lvlJc w:val="left"/>
      <w:pPr>
        <w:ind w:left="36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1" w:tplc="BF522686">
      <w:start w:val="1"/>
      <w:numFmt w:val="lowerLetter"/>
      <w:lvlText w:val="%2"/>
      <w:lvlJc w:val="left"/>
      <w:pPr>
        <w:ind w:left="108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2" w:tplc="4A4EF6A0">
      <w:start w:val="1"/>
      <w:numFmt w:val="lowerRoman"/>
      <w:lvlText w:val="%3"/>
      <w:lvlJc w:val="left"/>
      <w:pPr>
        <w:ind w:left="180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3" w:tplc="DA22C904">
      <w:start w:val="1"/>
      <w:numFmt w:val="decimal"/>
      <w:lvlText w:val="%4"/>
      <w:lvlJc w:val="left"/>
      <w:pPr>
        <w:ind w:left="252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4" w:tplc="44945522">
      <w:start w:val="1"/>
      <w:numFmt w:val="lowerLetter"/>
      <w:lvlText w:val="%5"/>
      <w:lvlJc w:val="left"/>
      <w:pPr>
        <w:ind w:left="324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5" w:tplc="510A4754">
      <w:start w:val="1"/>
      <w:numFmt w:val="lowerRoman"/>
      <w:lvlText w:val="%6"/>
      <w:lvlJc w:val="left"/>
      <w:pPr>
        <w:ind w:left="396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6" w:tplc="D00E4B10">
      <w:start w:val="1"/>
      <w:numFmt w:val="decimal"/>
      <w:lvlText w:val="%7"/>
      <w:lvlJc w:val="left"/>
      <w:pPr>
        <w:ind w:left="468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7" w:tplc="F572DA40">
      <w:start w:val="1"/>
      <w:numFmt w:val="lowerLetter"/>
      <w:lvlText w:val="%8"/>
      <w:lvlJc w:val="left"/>
      <w:pPr>
        <w:ind w:left="540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8" w:tplc="6E263CF4">
      <w:start w:val="1"/>
      <w:numFmt w:val="lowerRoman"/>
      <w:lvlText w:val="%9"/>
      <w:lvlJc w:val="left"/>
      <w:pPr>
        <w:ind w:left="612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7922586D"/>
    <w:multiLevelType w:val="hybridMultilevel"/>
    <w:tmpl w:val="3AC618CC"/>
    <w:lvl w:ilvl="0" w:tplc="B0007CB2">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B98ABCC">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084B038">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62AF22C">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7949C90">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FE09F7C">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D2E040C">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A2E2E84">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55A6008">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num w:numId="1">
    <w:abstractNumId w:val="4"/>
  </w:num>
  <w:num w:numId="2">
    <w:abstractNumId w:val="1"/>
  </w:num>
  <w:num w:numId="3">
    <w:abstractNumId w:val="3"/>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2969"/>
    <w:rsid w:val="001B2ACF"/>
    <w:rsid w:val="00964789"/>
    <w:rsid w:val="00B51347"/>
    <w:rsid w:val="00CE296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D21BE8"/>
  <w15:docId w15:val="{19EF9EFE-02E6-4FD5-9FE0-3B0BDB68C8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10" w:line="249" w:lineRule="auto"/>
      <w:ind w:left="10" w:right="191" w:hanging="10"/>
    </w:pPr>
    <w:rPr>
      <w:rFonts w:ascii="Times New Roman" w:eastAsia="Times New Roman" w:hAnsi="Times New Roman" w:cs="Times New Roman"/>
      <w:color w:val="000000"/>
      <w:sz w:val="24"/>
    </w:rPr>
  </w:style>
  <w:style w:type="paragraph" w:styleId="Heading1">
    <w:name w:val="heading 1"/>
    <w:next w:val="Normal"/>
    <w:link w:val="Heading1Char"/>
    <w:uiPriority w:val="9"/>
    <w:qFormat/>
    <w:pPr>
      <w:keepNext/>
      <w:keepLines/>
      <w:numPr>
        <w:numId w:val="5"/>
      </w:numPr>
      <w:spacing w:after="58"/>
      <w:ind w:left="370" w:hanging="10"/>
      <w:outlineLvl w:val="0"/>
    </w:pPr>
    <w:rPr>
      <w:rFonts w:ascii="Times New Roman" w:eastAsia="Times New Roman" w:hAnsi="Times New Roman" w:cs="Times New Roman"/>
      <w:color w:val="00000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imes New Roman" w:eastAsia="Times New Roman" w:hAnsi="Times New Roman" w:cs="Times New Roman"/>
      <w:color w:val="000000"/>
      <w:sz w:val="28"/>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3.jpg"/><Relationship Id="rId18" Type="http://schemas.openxmlformats.org/officeDocument/2006/relationships/header" Target="header6.xml"/><Relationship Id="rId26" Type="http://schemas.openxmlformats.org/officeDocument/2006/relationships/header" Target="header8.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5.xml"/><Relationship Id="rId25" Type="http://schemas.openxmlformats.org/officeDocument/2006/relationships/header" Target="header7.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image" Target="media/image7.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documentation.statsoft.com/STATISTICAHelp.aspx?path=WeightofEvidence/WeightofEvidenceWoEIntroductoryOverview" TargetMode="External"/><Relationship Id="rId32" Type="http://schemas.openxmlformats.org/officeDocument/2006/relationships/customXml" Target="../customXml/item4.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documentation.statsoft.com/STATISTICAHelp.aspx?path=WeightofEvidence/WeightofEvidenceWoEIntroductoryOverview" TargetMode="External"/><Relationship Id="rId28"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6.png"/><Relationship Id="rId31"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4.jpg"/><Relationship Id="rId22" Type="http://schemas.openxmlformats.org/officeDocument/2006/relationships/image" Target="media/image9.jpg"/><Relationship Id="rId27" Type="http://schemas.openxmlformats.org/officeDocument/2006/relationships/header" Target="header9.xml"/><Relationship Id="rId30" Type="http://schemas.openxmlformats.org/officeDocument/2006/relationships/customXml" Target="../customXml/item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81A0B603DB777B45874E949A45B7528A" ma:contentTypeVersion="17" ma:contentTypeDescription="Create a new document." ma:contentTypeScope="" ma:versionID="d148c3f7b9d706c7794473bca8b1587e">
  <xsd:schema xmlns:xsd="http://www.w3.org/2001/XMLSchema" xmlns:xs="http://www.w3.org/2001/XMLSchema" xmlns:p="http://schemas.microsoft.com/office/2006/metadata/properties" xmlns:ns2="5ed0611f-f2cf-4ffa-84bd-9da84eedf2ae" xmlns:ns3="8dbd49e9-5f06-4ee3-977f-5d3b54b0196f" targetNamespace="http://schemas.microsoft.com/office/2006/metadata/properties" ma:root="true" ma:fieldsID="3ee42cba7384bd3aef4d0ce08d8fd21b" ns2:_="" ns3:_="">
    <xsd:import namespace="5ed0611f-f2cf-4ffa-84bd-9da84eedf2ae"/>
    <xsd:import namespace="8dbd49e9-5f06-4ee3-977f-5d3b54b0196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eting_x0020_Date" minOccurs="0"/>
                <xsd:element ref="ns3:TaxKeywordTaxHTField" minOccurs="0"/>
                <xsd:element ref="ns3:TaxCatchAll" minOccurs="0"/>
                <xsd:element ref="ns2:p74h" minOccurs="0"/>
                <xsd:element ref="ns2:MediaServiceEventHashCode" minOccurs="0"/>
                <xsd:element ref="ns2:MediaServiceGenerationTime" minOccurs="0"/>
                <xsd:element ref="ns2:MediaServiceAutoTags" minOccurs="0"/>
                <xsd:element ref="ns2:MediaServiceOCR" minOccurs="0"/>
                <xsd:element ref="ns2:MediaServiceDateTaken" minOccurs="0"/>
                <xsd:element ref="ns2:MediaServiceLocation"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ed0611f-f2cf-4ffa-84bd-9da84eedf2ae"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eting_x0020_Date" ma:index="12" nillable="true" ma:displayName="Meeting Date" ma:default="01-02-2018" ma:format="Dropdown" ma:internalName="Meeting_x0020_Date">
      <xsd:simpleType>
        <xsd:union memberTypes="dms:Text">
          <xsd:simpleType>
            <xsd:restriction base="dms:Choice">
              <xsd:enumeration value="01-02-2018"/>
            </xsd:restriction>
          </xsd:simpleType>
        </xsd:union>
      </xsd:simpleType>
    </xsd:element>
    <xsd:element name="p74h" ma:index="16" nillable="true" ma:displayName="Person or Group" ma:list="UserInfo" ma:internalName="p74h">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Tags" ma:index="19" nillable="true" ma:displayName="Tags" ma:internalName="MediaServiceAutoTags"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DateTaken" ma:index="21" nillable="true" ma:displayName="MediaServiceDateTaken" ma:hidden="true" ma:internalName="MediaServiceDateTaken" ma:readOnly="true">
      <xsd:simpleType>
        <xsd:restriction base="dms:Text"/>
      </xsd:simpleType>
    </xsd:element>
    <xsd:element name="MediaServiceLocation" ma:index="22" nillable="true" ma:displayName="Location" ma:internalName="MediaServiceLocation" ma:readOnly="true">
      <xsd:simpleType>
        <xsd:restriction base="dms:Text"/>
      </xsd:simpleType>
    </xsd:element>
    <xsd:element name="MediaServiceAutoKeyPoints" ma:index="23" nillable="true" ma:displayName="MediaServiceAutoKeyPoints" ma:hidden="true" ma:internalName="MediaServiceAutoKeyPoints" ma:readOnly="true">
      <xsd:simpleType>
        <xsd:restriction base="dms:Note"/>
      </xsd:simpleType>
    </xsd:element>
    <xsd:element name="MediaServiceKeyPoints" ma:index="24"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dbd49e9-5f06-4ee3-977f-5d3b54b0196f"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KeywordTaxHTField" ma:index="14" nillable="true" ma:taxonomy="true" ma:internalName="TaxKeywordTaxHTField" ma:taxonomyFieldName="TaxKeyword" ma:displayName="Enterprise Keywords" ma:fieldId="{23f27201-bee3-471e-b2e7-b64fd8b7ca38}" ma:taxonomyMulti="true" ma:sspId="d54eff52-6b6d-4e5f-a3b0-187f185b1db6" ma:termSetId="00000000-0000-0000-0000-000000000000" ma:anchorId="00000000-0000-0000-0000-000000000000" ma:open="true" ma:isKeyword="true">
      <xsd:complexType>
        <xsd:sequence>
          <xsd:element ref="pc:Terms" minOccurs="0" maxOccurs="1"/>
        </xsd:sequence>
      </xsd:complexType>
    </xsd:element>
    <xsd:element name="TaxCatchAll" ma:index="15" nillable="true" ma:displayName="Taxonomy Catch All Column" ma:hidden="true" ma:list="{fe059a8b-babb-4764-8106-b5457c5303d0}" ma:internalName="TaxCatchAll" ma:showField="CatchAllData" ma:web="8dbd49e9-5f06-4ee3-977f-5d3b54b0196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KeywordTaxHTField xmlns="8dbd49e9-5f06-4ee3-977f-5d3b54b0196f">
      <Terms xmlns="http://schemas.microsoft.com/office/infopath/2007/PartnerControls"/>
    </TaxKeywordTaxHTField>
    <p74h xmlns="5ed0611f-f2cf-4ffa-84bd-9da84eedf2ae">
      <UserInfo>
        <DisplayName/>
        <AccountId xsi:nil="true"/>
        <AccountType/>
      </UserInfo>
    </p74h>
    <Meeting_x0020_Date xmlns="5ed0611f-f2cf-4ffa-84bd-9da84eedf2ae">01-02-2018</Meeting_x0020_Date>
    <TaxCatchAll xmlns="8dbd49e9-5f06-4ee3-977f-5d3b54b0196f"/>
  </documentManagement>
</p:properties>
</file>

<file path=customXml/itemProps1.xml><?xml version="1.0" encoding="utf-8"?>
<ds:datastoreItem xmlns:ds="http://schemas.openxmlformats.org/officeDocument/2006/customXml" ds:itemID="{7F8A9AB2-DD6B-4530-8A73-A8B5CC4A930A}">
  <ds:schemaRefs>
    <ds:schemaRef ds:uri="http://schemas.openxmlformats.org/officeDocument/2006/bibliography"/>
  </ds:schemaRefs>
</ds:datastoreItem>
</file>

<file path=customXml/itemProps2.xml><?xml version="1.0" encoding="utf-8"?>
<ds:datastoreItem xmlns:ds="http://schemas.openxmlformats.org/officeDocument/2006/customXml" ds:itemID="{9EA950F5-9B91-4260-BAC0-2BA3F6ED0528}"/>
</file>

<file path=customXml/itemProps3.xml><?xml version="1.0" encoding="utf-8"?>
<ds:datastoreItem xmlns:ds="http://schemas.openxmlformats.org/officeDocument/2006/customXml" ds:itemID="{6186B00E-7538-42CB-9815-322A4E5C9F14}"/>
</file>

<file path=customXml/itemProps4.xml><?xml version="1.0" encoding="utf-8"?>
<ds:datastoreItem xmlns:ds="http://schemas.openxmlformats.org/officeDocument/2006/customXml" ds:itemID="{AAB93DEE-BBA7-4A24-8BD9-1B4B13B77810}"/>
</file>

<file path=docProps/app.xml><?xml version="1.0" encoding="utf-8"?>
<Properties xmlns="http://schemas.openxmlformats.org/officeDocument/2006/extended-properties" xmlns:vt="http://schemas.openxmlformats.org/officeDocument/2006/docPropsVTypes">
  <Template>Normal</Template>
  <TotalTime>5</TotalTime>
  <Pages>14</Pages>
  <Words>2773</Words>
  <Characters>15810</Characters>
  <Application>Microsoft Office Word</Application>
  <DocSecurity>0</DocSecurity>
  <Lines>131</Lines>
  <Paragraphs>37</Paragraphs>
  <ScaleCrop>false</ScaleCrop>
  <Company/>
  <LinksUpToDate>false</LinksUpToDate>
  <CharactersWithSpaces>18546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bhanson</dc:creator>
  <cp:keywords/>
  <cp:lastModifiedBy>Jen</cp:lastModifiedBy>
  <cp:revision>3</cp:revision>
  <dcterms:created xsi:type="dcterms:W3CDTF">2020-11-02T12:34:00Z</dcterms:created>
  <dcterms:modified xsi:type="dcterms:W3CDTF">2020-11-02T12:39:00Z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0x01010081A0B603DB777B45874E949A45B7528A</vt:lpwstr>
  </property>
</Properties>
</file>